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华文中宋" w:hAnsi="华文中宋" w:eastAsia="华文中宋"/>
          <w:b/>
          <w:color w:val="0000FF"/>
          <w:sz w:val="44"/>
          <w:szCs w:val="44"/>
        </w:rPr>
      </w:pPr>
    </w:p>
    <w:p>
      <w:pPr>
        <w:adjustRightInd w:val="0"/>
        <w:snapToGrid w:val="0"/>
        <w:jc w:val="center"/>
        <w:rPr>
          <w:rFonts w:hint="eastAsia" w:ascii="华文中宋" w:hAnsi="华文中宋" w:eastAsia="华文中宋"/>
          <w:b/>
          <w:color w:val="0000FF"/>
          <w:sz w:val="44"/>
          <w:szCs w:val="44"/>
        </w:rPr>
      </w:pPr>
      <w:r>
        <w:rPr>
          <w:rFonts w:ascii="华文中宋" w:hAnsi="华文中宋" w:eastAsia="华文中宋" w:cs="Times New Roman"/>
          <w:b/>
          <w:spacing w:val="70"/>
          <w:kern w:val="2"/>
          <w:sz w:val="32"/>
          <w:szCs w:val="32"/>
          <w:lang w:val="en-US" w:eastAsia="zh-CN" w:bidi="ar-SA"/>
        </w:rPr>
        <w:pict>
          <v:shape id="Text Box 4" o:spid="_x0000_s1028" o:spt="202" type="#_x0000_t202" style="position:absolute;left:0pt;margin-left:210pt;margin-top:-20.25pt;height:70.2pt;width:135.05pt;z-index:503318528;mso-width-relative:page;mso-height-relative:page;" filled="f" stroked="f" coordsize="21600,21600" o:gfxdata="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KMuEdtUAAAAKAQAADwAAAAAAAAABACAAAAAiAAAAZHJzL2Rvd25yZXYueG1sUEsB&#10;AhQAFAAAAAgAh07iQHwC6VmGAQAACAMAAA4AAAAAAAAAAQAgAAAAJAEAAGRycy9lMm9Eb2MueG1s&#10;UEsFBgAAAAAGAAYAWQEAABwFAAAAAA==&#10;">
            <v:path/>
            <v:fill on="f" focussize="0,0"/>
            <v:stroke on="f"/>
            <v:imagedata o:title=""/>
            <o:lock v:ext="edit" aspectratio="f"/>
            <v:textbox>
              <w:txbxContent>
                <w:p>
                  <w:pPr>
                    <w:rPr>
                      <w:rFonts w:hint="eastAsia" w:ascii="华文中宋" w:hAnsi="华文中宋" w:eastAsia="华文中宋"/>
                      <w:b/>
                      <w:color w:val="0000FF"/>
                      <w:sz w:val="32"/>
                      <w:szCs w:val="32"/>
                    </w:rPr>
                  </w:pPr>
                  <w:r>
                    <w:rPr>
                      <w:rFonts w:hint="eastAsia" w:ascii="华文中宋" w:hAnsi="华文中宋" w:eastAsia="华文中宋"/>
                      <w:b/>
                      <w:color w:val="0000FF"/>
                      <w:sz w:val="32"/>
                      <w:szCs w:val="32"/>
                    </w:rPr>
                    <w:t xml:space="preserve">党委学生工作部 </w:t>
                  </w:r>
                </w:p>
                <w:p>
                  <w:pPr>
                    <w:rPr>
                      <w:color w:val="0000FF"/>
                    </w:rPr>
                  </w:pPr>
                  <w:r>
                    <w:rPr>
                      <w:rFonts w:hint="eastAsia" w:ascii="华文中宋" w:hAnsi="华文中宋" w:eastAsia="华文中宋"/>
                      <w:b/>
                      <w:color w:val="0000FF"/>
                      <w:spacing w:val="70"/>
                      <w:sz w:val="32"/>
                      <w:szCs w:val="32"/>
                    </w:rPr>
                    <w:t>学生工作处</w:t>
                  </w:r>
                </w:p>
              </w:txbxContent>
            </v:textbox>
          </v:shape>
        </w:pict>
      </w:r>
      <w:r>
        <w:rPr>
          <w:rFonts w:hint="eastAsia" w:ascii="华文中宋" w:hAnsi="华文中宋" w:eastAsia="华文中宋"/>
          <w:b/>
          <w:color w:val="0000FF"/>
          <w:sz w:val="44"/>
          <w:szCs w:val="44"/>
        </w:rPr>
        <w:t>云南民族大学              通知</w:t>
      </w:r>
    </w:p>
    <w:p>
      <w:pPr>
        <w:adjustRightInd w:val="0"/>
        <w:snapToGrid w:val="0"/>
        <w:jc w:val="center"/>
        <w:rPr>
          <w:rFonts w:hint="eastAsia" w:ascii="宋体" w:hAnsi="宋体"/>
          <w:b/>
          <w:bCs/>
          <w:sz w:val="18"/>
          <w:szCs w:val="18"/>
        </w:rPr>
      </w:pPr>
      <w:r>
        <w:rPr>
          <w:rFonts w:hint="eastAsia" w:ascii="华文中宋" w:hAnsi="华文中宋" w:eastAsia="华文中宋"/>
          <w:b/>
          <w:sz w:val="32"/>
          <w:szCs w:val="32"/>
        </w:rPr>
        <w:t xml:space="preserve">     </w:t>
      </w:r>
    </w:p>
    <w:p>
      <w:pPr>
        <w:adjustRightInd w:val="0"/>
        <w:snapToGrid w:val="0"/>
        <w:spacing w:before="312" w:beforeLines="100"/>
        <w:jc w:val="center"/>
        <w:rPr>
          <w:rFonts w:hint="eastAsia" w:ascii="华文楷体" w:hAnsi="华文楷体" w:eastAsia="华文楷体"/>
          <w:b/>
          <w:sz w:val="30"/>
          <w:szCs w:val="30"/>
        </w:rPr>
      </w:pPr>
      <w:r>
        <w:rPr>
          <w:rFonts w:hint="eastAsia" w:ascii="华文楷体" w:hAnsi="华文楷体" w:eastAsia="华文楷体"/>
          <w:b/>
          <w:sz w:val="30"/>
          <w:szCs w:val="30"/>
        </w:rPr>
        <w:t>学生工作（201</w:t>
      </w:r>
      <w:r>
        <w:rPr>
          <w:rFonts w:hint="eastAsia" w:ascii="华文楷体" w:hAnsi="华文楷体" w:eastAsia="华文楷体"/>
          <w:b/>
          <w:sz w:val="30"/>
          <w:szCs w:val="30"/>
          <w:lang w:val="en-US" w:eastAsia="zh-CN"/>
        </w:rPr>
        <w:t>7</w:t>
      </w:r>
      <w:r>
        <w:rPr>
          <w:rFonts w:hint="eastAsia" w:ascii="华文楷体" w:hAnsi="华文楷体" w:eastAsia="华文楷体"/>
          <w:b/>
          <w:sz w:val="30"/>
          <w:szCs w:val="30"/>
        </w:rPr>
        <w:t>）</w:t>
      </w:r>
      <w:r>
        <w:rPr>
          <w:rFonts w:hint="eastAsia" w:ascii="华文楷体" w:hAnsi="华文楷体" w:eastAsia="华文楷体"/>
          <w:b/>
          <w:sz w:val="30"/>
          <w:szCs w:val="30"/>
          <w:lang w:val="en-US" w:eastAsia="zh-CN"/>
        </w:rPr>
        <w:t>55</w:t>
      </w:r>
      <w:r>
        <w:rPr>
          <w:rFonts w:hint="eastAsia" w:ascii="华文楷体" w:hAnsi="华文楷体" w:eastAsia="华文楷体"/>
          <w:b/>
          <w:sz w:val="30"/>
          <w:szCs w:val="30"/>
        </w:rPr>
        <w:t>号</w:t>
      </w:r>
    </w:p>
    <w:p>
      <w:pPr>
        <w:adjustRightInd w:val="0"/>
        <w:snapToGrid w:val="0"/>
        <w:rPr>
          <w:rFonts w:hint="eastAsia" w:ascii="方正小标宋简体" w:hAnsi="方正小标宋简体" w:eastAsia="方正小标宋简体" w:cs="方正小标宋简体"/>
          <w:sz w:val="44"/>
          <w:szCs w:val="44"/>
        </w:rPr>
      </w:pPr>
      <w:r>
        <w:rPr>
          <w:rFonts w:hint="eastAsia" w:ascii="华文中宋" w:hAnsi="华文中宋" w:eastAsia="华文中宋" w:cs="Times New Roman"/>
          <w:kern w:val="2"/>
          <w:sz w:val="30"/>
          <w:szCs w:val="30"/>
          <w:u w:val="single"/>
          <w:lang w:val="en-US" w:eastAsia="zh-CN" w:bidi="ar-SA"/>
        </w:rPr>
        <w:pict>
          <v:line id="Line 3" o:spid="_x0000_s1027" o:spt="20" style="position:absolute;left:0pt;flip:y;margin-left:5.1pt;margin-top:3.7pt;height:0.35pt;width:426.9pt;z-index:503317504;mso-width-relative:page;mso-height-relative:page;" filled="f" stroked="t" coordsize="21600,21600" o:gfxdata="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8iEqdYAAAAGAQAADwAAAAAAAAABACAAAAAiAAAAZHJzL2Rv&#10;d25yZXYueG1sUEsBAhQAFAAAAAgAh07iQD+pMfjKAQAAmQMAAA4AAAAAAAAAAQAgAAAAJQEAAGRy&#10;cy9lMm9Eb2MueG1sUEsFBgAAAAAGAAYAWQEAAGEFAAAAAA==&#10;">
            <v:path arrowok="t"/>
            <v:fill on="f" focussize="0,0"/>
            <v:stroke weight="1.5pt" color="#0000FF" joinstyle="round"/>
            <v:imagedata o:title=""/>
            <o:lock v:ext="edit" aspectratio="f"/>
          </v:line>
        </w:pict>
      </w:r>
      <w:r>
        <w:rPr>
          <w:rFonts w:hint="eastAsia" w:ascii="楷体_GB2312" w:hAnsi="宋体" w:eastAsia="楷体_GB2312"/>
          <w:b/>
          <w:sz w:val="32"/>
          <w:szCs w:val="32"/>
        </w:rPr>
        <w:t xml:space="preserve">   </w:t>
      </w:r>
    </w:p>
    <w:p>
      <w:pPr>
        <w:spacing w:line="580" w:lineRule="exact"/>
        <w:jc w:val="center"/>
        <w:rPr>
          <w:rFonts w:hint="eastAsia" w:ascii="仿宋_GB2312" w:hAnsi="仿宋_GB2312" w:eastAsia="仿宋_GB2312"/>
          <w:b/>
          <w:sz w:val="32"/>
          <w:szCs w:val="32"/>
        </w:rPr>
      </w:pPr>
    </w:p>
    <w:p>
      <w:pPr>
        <w:spacing w:line="580" w:lineRule="exact"/>
        <w:jc w:val="center"/>
        <w:rPr>
          <w:rFonts w:ascii="仿宋_GB2312" w:hAnsi="仿宋_GB2312" w:eastAsia="仿宋_GB2312"/>
          <w:b/>
          <w:sz w:val="32"/>
          <w:szCs w:val="32"/>
        </w:rPr>
      </w:pPr>
      <w:r>
        <w:rPr>
          <w:rFonts w:hint="eastAsia" w:ascii="仿宋_GB2312" w:hAnsi="仿宋_GB2312" w:eastAsia="仿宋_GB2312"/>
          <w:b/>
          <w:sz w:val="32"/>
          <w:szCs w:val="32"/>
        </w:rPr>
        <w:t>关于开展我校2017年家庭经济困难学生认定工作的通知</w:t>
      </w:r>
    </w:p>
    <w:p>
      <w:pPr>
        <w:spacing w:line="580" w:lineRule="exact"/>
        <w:rPr>
          <w:rFonts w:hint="eastAsia" w:ascii="仿宋_GB2312" w:eastAsia="仿宋_GB2312"/>
          <w:sz w:val="28"/>
          <w:szCs w:val="28"/>
        </w:rPr>
      </w:pPr>
    </w:p>
    <w:p>
      <w:pPr>
        <w:spacing w:line="580" w:lineRule="exact"/>
        <w:rPr>
          <w:rFonts w:ascii="仿宋_GB2312" w:eastAsia="仿宋_GB2312"/>
          <w:sz w:val="28"/>
          <w:szCs w:val="28"/>
        </w:rPr>
      </w:pPr>
      <w:bookmarkStart w:id="0" w:name="_GoBack"/>
      <w:bookmarkEnd w:id="0"/>
      <w:r>
        <w:rPr>
          <w:rFonts w:hint="eastAsia" w:ascii="仿宋_GB2312" w:eastAsia="仿宋_GB2312"/>
          <w:sz w:val="28"/>
          <w:szCs w:val="28"/>
        </w:rPr>
        <w:t>各学院：</w:t>
      </w:r>
    </w:p>
    <w:p>
      <w:pPr>
        <w:spacing w:line="580" w:lineRule="exact"/>
        <w:ind w:firstLine="560"/>
        <w:jc w:val="left"/>
        <w:rPr>
          <w:rFonts w:ascii="仿宋_GB2312" w:eastAsia="仿宋_GB2312"/>
          <w:sz w:val="28"/>
          <w:szCs w:val="28"/>
        </w:rPr>
      </w:pPr>
      <w:r>
        <w:rPr>
          <w:rFonts w:hint="eastAsia" w:ascii="仿宋_GB2312" w:hAnsi="仿宋_GB2312" w:eastAsia="仿宋_GB2312"/>
          <w:sz w:val="28"/>
          <w:szCs w:val="28"/>
        </w:rPr>
        <w:t>为了做好2017年家庭经济困难学生认定工作，</w:t>
      </w:r>
      <w:r>
        <w:rPr>
          <w:rFonts w:eastAsia="仿宋_GB2312"/>
          <w:sz w:val="28"/>
          <w:szCs w:val="28"/>
        </w:rPr>
        <w:t>更好地把相关资助政策落到实处，促进家庭经济困难学生认定工作科学化、规范化、制度化</w:t>
      </w:r>
      <w:r>
        <w:rPr>
          <w:rFonts w:hint="eastAsia" w:eastAsia="仿宋_GB2312"/>
          <w:sz w:val="28"/>
          <w:szCs w:val="28"/>
        </w:rPr>
        <w:t>。</w:t>
      </w:r>
      <w:r>
        <w:rPr>
          <w:rFonts w:eastAsia="仿宋_GB2312"/>
          <w:sz w:val="28"/>
          <w:szCs w:val="28"/>
        </w:rPr>
        <w:t>根据</w:t>
      </w:r>
      <w:r>
        <w:rPr>
          <w:rFonts w:hint="eastAsia" w:eastAsia="仿宋_GB2312"/>
          <w:sz w:val="28"/>
          <w:szCs w:val="28"/>
        </w:rPr>
        <w:t>《云南省教育厅关于印发云南省普通高校家庭经济困难学生认定办法的通知》（云教贷</w:t>
      </w:r>
      <w:r>
        <w:rPr>
          <w:rFonts w:hint="eastAsia" w:ascii="宋体" w:hAnsi="宋体"/>
          <w:sz w:val="28"/>
          <w:szCs w:val="28"/>
        </w:rPr>
        <w:t>﹝</w:t>
      </w:r>
      <w:r>
        <w:rPr>
          <w:rFonts w:hint="eastAsia" w:eastAsia="仿宋_GB2312"/>
          <w:sz w:val="28"/>
          <w:szCs w:val="28"/>
        </w:rPr>
        <w:t>2017</w:t>
      </w:r>
      <w:r>
        <w:rPr>
          <w:rFonts w:hint="eastAsia" w:ascii="宋体" w:hAnsi="宋体"/>
          <w:sz w:val="28"/>
          <w:szCs w:val="28"/>
        </w:rPr>
        <w:t>﹞</w:t>
      </w:r>
      <w:r>
        <w:rPr>
          <w:rFonts w:hint="eastAsia" w:eastAsia="仿宋_GB2312"/>
          <w:sz w:val="28"/>
          <w:szCs w:val="28"/>
        </w:rPr>
        <w:t>10号），结合我校实际情况，</w:t>
      </w:r>
      <w:r>
        <w:rPr>
          <w:rFonts w:eastAsia="仿宋_GB2312"/>
          <w:sz w:val="28"/>
          <w:szCs w:val="28"/>
        </w:rPr>
        <w:t>开展</w:t>
      </w:r>
      <w:r>
        <w:rPr>
          <w:rFonts w:hint="eastAsia" w:eastAsia="仿宋_GB2312"/>
          <w:sz w:val="28"/>
          <w:szCs w:val="28"/>
        </w:rPr>
        <w:t>2017年家庭经济困难学生认定工作。</w:t>
      </w:r>
      <w:r>
        <w:rPr>
          <w:rFonts w:hint="eastAsia" w:ascii="仿宋_GB2312" w:hAnsi="仿宋_GB2312" w:eastAsia="仿宋_GB2312"/>
          <w:sz w:val="28"/>
          <w:szCs w:val="28"/>
        </w:rPr>
        <w:t>现将相关事项通知如下，请认真遵照实施。</w:t>
      </w:r>
    </w:p>
    <w:p>
      <w:pPr>
        <w:spacing w:line="580" w:lineRule="exact"/>
        <w:ind w:firstLine="570"/>
        <w:rPr>
          <w:rFonts w:ascii="仿宋_GB2312" w:eastAsia="仿宋_GB2312"/>
          <w:b/>
          <w:bCs/>
          <w:sz w:val="28"/>
          <w:szCs w:val="28"/>
        </w:rPr>
      </w:pPr>
      <w:r>
        <w:rPr>
          <w:rFonts w:hint="eastAsia" w:ascii="仿宋_GB2312" w:eastAsia="仿宋_GB2312"/>
          <w:b/>
          <w:bCs/>
          <w:sz w:val="28"/>
          <w:szCs w:val="28"/>
        </w:rPr>
        <w:t>一、认定的依据</w:t>
      </w:r>
    </w:p>
    <w:p>
      <w:pPr>
        <w:spacing w:line="580" w:lineRule="exact"/>
        <w:ind w:firstLine="570"/>
        <w:rPr>
          <w:rFonts w:ascii="仿宋_GB2312" w:eastAsia="仿宋_GB2312"/>
          <w:sz w:val="28"/>
          <w:szCs w:val="28"/>
        </w:rPr>
      </w:pPr>
      <w:r>
        <w:rPr>
          <w:rFonts w:hint="eastAsia" w:ascii="仿宋_GB2312" w:eastAsia="仿宋_GB2312"/>
          <w:sz w:val="28"/>
          <w:szCs w:val="28"/>
        </w:rPr>
        <w:t>家庭经济困难学生认定的依据是</w:t>
      </w:r>
      <w:r>
        <w:rPr>
          <w:rFonts w:hint="eastAsia" w:ascii="仿宋_GB2312" w:hAnsi="仿宋_GB2312" w:eastAsia="仿宋_GB2312" w:cs="仿宋_GB2312"/>
          <w:sz w:val="28"/>
          <w:szCs w:val="28"/>
        </w:rPr>
        <w:t>《</w:t>
      </w:r>
      <w:r>
        <w:rPr>
          <w:rFonts w:hint="eastAsia" w:eastAsia="仿宋_GB2312"/>
          <w:sz w:val="28"/>
          <w:szCs w:val="28"/>
        </w:rPr>
        <w:t>云南省家庭经济困难学生认定办法</w:t>
      </w:r>
      <w:r>
        <w:rPr>
          <w:rFonts w:hint="eastAsia" w:ascii="仿宋_GB2312" w:hAnsi="仿宋_GB2312" w:eastAsia="仿宋_GB2312" w:cs="仿宋_GB2312"/>
          <w:sz w:val="28"/>
          <w:szCs w:val="28"/>
        </w:rPr>
        <w:t>》</w:t>
      </w:r>
      <w:r>
        <w:rPr>
          <w:rFonts w:hint="eastAsia" w:ascii="仿宋_GB2312" w:eastAsia="仿宋_GB2312"/>
          <w:sz w:val="28"/>
          <w:szCs w:val="28"/>
        </w:rPr>
        <w:t>（附件1）和《云南民族大学本科家庭经济困难学生认定办法》（云民大办</w:t>
      </w:r>
      <w:r>
        <w:rPr>
          <w:rFonts w:hint="eastAsia" w:ascii="宋体" w:hAnsi="宋体"/>
          <w:sz w:val="28"/>
          <w:szCs w:val="28"/>
        </w:rPr>
        <w:t>﹝</w:t>
      </w:r>
      <w:r>
        <w:rPr>
          <w:rFonts w:hint="eastAsia" w:ascii="仿宋_GB2312" w:eastAsia="仿宋_GB2312"/>
          <w:sz w:val="28"/>
          <w:szCs w:val="28"/>
        </w:rPr>
        <w:t>2014</w:t>
      </w:r>
      <w:r>
        <w:rPr>
          <w:rFonts w:hint="eastAsia" w:ascii="宋体" w:hAnsi="宋体"/>
          <w:sz w:val="28"/>
          <w:szCs w:val="28"/>
        </w:rPr>
        <w:t>﹞</w:t>
      </w:r>
      <w:r>
        <w:rPr>
          <w:rFonts w:hint="eastAsia" w:ascii="仿宋_GB2312" w:eastAsia="仿宋_GB2312"/>
          <w:sz w:val="28"/>
          <w:szCs w:val="28"/>
        </w:rPr>
        <w:t>43号）。</w:t>
      </w:r>
    </w:p>
    <w:p>
      <w:pPr>
        <w:spacing w:line="580" w:lineRule="exact"/>
        <w:ind w:firstLine="570"/>
        <w:rPr>
          <w:rFonts w:ascii="仿宋_GB2312" w:eastAsia="仿宋_GB2312"/>
          <w:b/>
          <w:bCs/>
          <w:sz w:val="28"/>
          <w:szCs w:val="28"/>
        </w:rPr>
      </w:pPr>
      <w:r>
        <w:rPr>
          <w:rFonts w:hint="eastAsia" w:ascii="仿宋_GB2312" w:eastAsia="仿宋_GB2312"/>
          <w:b/>
          <w:bCs/>
          <w:sz w:val="28"/>
          <w:szCs w:val="28"/>
        </w:rPr>
        <w:t>二、认定的对象</w:t>
      </w:r>
    </w:p>
    <w:p>
      <w:pPr>
        <w:spacing w:line="580" w:lineRule="exact"/>
        <w:ind w:firstLine="570"/>
        <w:rPr>
          <w:rFonts w:ascii="仿宋_GB2312" w:eastAsia="仿宋_GB2312"/>
          <w:sz w:val="28"/>
          <w:szCs w:val="28"/>
        </w:rPr>
      </w:pPr>
      <w:r>
        <w:rPr>
          <w:rFonts w:hint="eastAsia" w:ascii="仿宋_GB2312" w:eastAsia="仿宋_GB2312"/>
          <w:sz w:val="28"/>
          <w:szCs w:val="28"/>
        </w:rPr>
        <w:t>家庭经济困难的全日制在校本专科学生、预科学生。</w:t>
      </w:r>
    </w:p>
    <w:p>
      <w:pPr>
        <w:numPr>
          <w:ilvl w:val="0"/>
          <w:numId w:val="1"/>
        </w:numPr>
        <w:spacing w:line="580" w:lineRule="exact"/>
        <w:ind w:firstLine="570"/>
        <w:rPr>
          <w:rFonts w:ascii="仿宋_GB2312" w:hAnsi="仿宋_GB2312" w:eastAsia="仿宋_GB2312"/>
          <w:b/>
          <w:bCs/>
          <w:sz w:val="28"/>
          <w:szCs w:val="28"/>
        </w:rPr>
      </w:pPr>
      <w:r>
        <w:rPr>
          <w:rFonts w:hint="eastAsia" w:ascii="仿宋_GB2312" w:hAnsi="仿宋_GB2312" w:eastAsia="仿宋_GB2312"/>
          <w:b/>
          <w:bCs/>
          <w:sz w:val="28"/>
          <w:szCs w:val="28"/>
        </w:rPr>
        <w:t>工作方法和步骤</w:t>
      </w:r>
    </w:p>
    <w:p>
      <w:pPr>
        <w:spacing w:line="580" w:lineRule="exact"/>
        <w:ind w:firstLine="570"/>
        <w:rPr>
          <w:rFonts w:ascii="仿宋_GB2312" w:hAnsi="仿宋_GB2312" w:eastAsia="仿宋_GB2312"/>
          <w:bCs/>
          <w:sz w:val="28"/>
          <w:szCs w:val="28"/>
        </w:rPr>
      </w:pPr>
      <w:r>
        <w:rPr>
          <w:rFonts w:hint="eastAsia" w:ascii="仿宋_GB2312" w:hAnsi="仿宋_GB2312" w:eastAsia="仿宋_GB2312"/>
          <w:bCs/>
          <w:sz w:val="28"/>
          <w:szCs w:val="28"/>
        </w:rPr>
        <w:t>本次认定采取线上线下同时申请、审核、认定的方式进行。</w:t>
      </w:r>
    </w:p>
    <w:p>
      <w:pPr>
        <w:spacing w:line="580" w:lineRule="exact"/>
        <w:ind w:firstLine="570"/>
        <w:rPr>
          <w:rFonts w:ascii="仿宋_GB2312" w:hAnsi="仿宋_GB2312" w:eastAsia="仿宋_GB2312"/>
          <w:b/>
          <w:bCs/>
          <w:sz w:val="28"/>
          <w:szCs w:val="28"/>
        </w:rPr>
      </w:pPr>
      <w:r>
        <w:rPr>
          <w:rFonts w:hint="eastAsia" w:ascii="仿宋_GB2312" w:hAnsi="仿宋_GB2312" w:eastAsia="仿宋_GB2312"/>
          <w:b/>
          <w:bCs/>
          <w:sz w:val="28"/>
          <w:szCs w:val="28"/>
        </w:rPr>
        <w:t>（一）线上认定</w:t>
      </w:r>
    </w:p>
    <w:p>
      <w:pPr>
        <w:spacing w:line="580" w:lineRule="exact"/>
        <w:ind w:firstLine="560" w:firstLineChars="200"/>
        <w:rPr>
          <w:rFonts w:ascii="仿宋_GB2312" w:eastAsia="仿宋_GB2312"/>
          <w:bCs/>
          <w:sz w:val="28"/>
          <w:szCs w:val="28"/>
        </w:rPr>
      </w:pPr>
      <w:r>
        <w:rPr>
          <w:rFonts w:hint="eastAsia" w:ascii="仿宋_GB2312" w:eastAsia="仿宋_GB2312"/>
          <w:bCs/>
          <w:sz w:val="28"/>
          <w:szCs w:val="28"/>
        </w:rPr>
        <w:t>学工系统预计将于2017年9月11日开放，具体的操作流程和使用手册另行通知。</w:t>
      </w:r>
    </w:p>
    <w:p>
      <w:pPr>
        <w:spacing w:line="580" w:lineRule="exact"/>
        <w:ind w:firstLine="570"/>
        <w:rPr>
          <w:rFonts w:eastAsia="仿宋_GB2312"/>
          <w:b/>
          <w:sz w:val="28"/>
          <w:szCs w:val="28"/>
        </w:rPr>
      </w:pPr>
      <w:r>
        <w:rPr>
          <w:rFonts w:hint="eastAsia" w:eastAsia="仿宋_GB2312"/>
          <w:b/>
          <w:sz w:val="28"/>
          <w:szCs w:val="28"/>
        </w:rPr>
        <w:t>（二）线下认定</w:t>
      </w:r>
    </w:p>
    <w:p>
      <w:pPr>
        <w:spacing w:line="580" w:lineRule="exact"/>
        <w:ind w:firstLine="570"/>
        <w:rPr>
          <w:rFonts w:ascii="仿宋_GB2312" w:hAnsi="仿宋_GB2312" w:eastAsia="仿宋_GB2312"/>
          <w:bCs/>
          <w:sz w:val="28"/>
          <w:szCs w:val="28"/>
        </w:rPr>
      </w:pPr>
      <w:r>
        <w:rPr>
          <w:rFonts w:hint="eastAsia" w:ascii="仿宋_GB2312" w:hAnsi="仿宋_GB2312" w:eastAsia="仿宋_GB2312"/>
          <w:bCs/>
          <w:sz w:val="28"/>
          <w:szCs w:val="28"/>
        </w:rPr>
        <w:t>1、学生本人申请，提交纸质证明材料；</w:t>
      </w:r>
    </w:p>
    <w:p>
      <w:pPr>
        <w:spacing w:line="580" w:lineRule="exact"/>
        <w:ind w:firstLine="570"/>
        <w:rPr>
          <w:rFonts w:ascii="仿宋_GB2312" w:hAnsi="仿宋_GB2312" w:eastAsia="仿宋_GB2312"/>
          <w:bCs/>
          <w:sz w:val="28"/>
          <w:szCs w:val="28"/>
        </w:rPr>
      </w:pPr>
      <w:r>
        <w:rPr>
          <w:rFonts w:hint="eastAsia" w:ascii="仿宋_GB2312" w:hAnsi="仿宋_GB2312" w:eastAsia="仿宋_GB2312"/>
          <w:bCs/>
          <w:sz w:val="28"/>
          <w:szCs w:val="28"/>
        </w:rPr>
        <w:t>2、班级民主评议；</w:t>
      </w:r>
    </w:p>
    <w:p>
      <w:pPr>
        <w:spacing w:line="580" w:lineRule="exact"/>
        <w:ind w:firstLine="570"/>
        <w:rPr>
          <w:rFonts w:ascii="仿宋_GB2312" w:hAnsi="仿宋_GB2312" w:eastAsia="仿宋_GB2312"/>
          <w:bCs/>
          <w:sz w:val="28"/>
          <w:szCs w:val="28"/>
        </w:rPr>
      </w:pPr>
      <w:r>
        <w:rPr>
          <w:rFonts w:hint="eastAsia" w:ascii="仿宋_GB2312" w:hAnsi="仿宋_GB2312" w:eastAsia="仿宋_GB2312"/>
          <w:bCs/>
          <w:sz w:val="28"/>
          <w:szCs w:val="28"/>
        </w:rPr>
        <w:t>3、学院进行审核；</w:t>
      </w:r>
    </w:p>
    <w:p>
      <w:pPr>
        <w:spacing w:line="560" w:lineRule="exact"/>
        <w:ind w:firstLine="560" w:firstLineChars="200"/>
        <w:rPr>
          <w:rFonts w:eastAsia="仿宋_GB2312"/>
          <w:sz w:val="28"/>
          <w:szCs w:val="28"/>
        </w:rPr>
      </w:pPr>
      <w:r>
        <w:rPr>
          <w:rFonts w:hint="eastAsia" w:ascii="仿宋_GB2312" w:hAnsi="仿宋_GB2312" w:eastAsia="仿宋_GB2312"/>
          <w:bCs/>
          <w:sz w:val="28"/>
          <w:szCs w:val="28"/>
        </w:rPr>
        <w:t>4、</w:t>
      </w:r>
      <w:r>
        <w:rPr>
          <w:rFonts w:eastAsia="仿宋_GB2312"/>
          <w:sz w:val="28"/>
          <w:szCs w:val="28"/>
        </w:rPr>
        <w:t>填写《201</w:t>
      </w:r>
      <w:r>
        <w:rPr>
          <w:rFonts w:hint="eastAsia" w:eastAsia="仿宋_GB2312"/>
          <w:sz w:val="28"/>
          <w:szCs w:val="28"/>
        </w:rPr>
        <w:t>7</w:t>
      </w:r>
      <w:r>
        <w:rPr>
          <w:rFonts w:eastAsia="仿宋_GB2312"/>
          <w:sz w:val="28"/>
          <w:szCs w:val="28"/>
        </w:rPr>
        <w:t>年家庭经济困难学生情况汇总表》（附件</w:t>
      </w:r>
      <w:r>
        <w:rPr>
          <w:rFonts w:hint="eastAsia" w:eastAsia="仿宋_GB2312"/>
          <w:sz w:val="28"/>
          <w:szCs w:val="28"/>
        </w:rPr>
        <w:t>2）；</w:t>
      </w:r>
    </w:p>
    <w:p>
      <w:pPr>
        <w:spacing w:line="560" w:lineRule="exact"/>
        <w:ind w:firstLine="560" w:firstLineChars="200"/>
        <w:rPr>
          <w:rFonts w:eastAsia="仿宋_GB2312"/>
          <w:sz w:val="28"/>
          <w:szCs w:val="28"/>
        </w:rPr>
      </w:pPr>
      <w:r>
        <w:rPr>
          <w:rFonts w:hint="eastAsia" w:eastAsia="仿宋_GB2312"/>
          <w:sz w:val="28"/>
          <w:szCs w:val="28"/>
        </w:rPr>
        <w:t>5、家庭经济</w:t>
      </w:r>
      <w:r>
        <w:rPr>
          <w:rFonts w:eastAsia="仿宋_GB2312"/>
          <w:sz w:val="28"/>
          <w:szCs w:val="28"/>
        </w:rPr>
        <w:t>困难学生的相关申报材料由学院保存</w:t>
      </w:r>
      <w:r>
        <w:rPr>
          <w:rFonts w:hint="eastAsia" w:eastAsia="仿宋_GB2312"/>
          <w:sz w:val="28"/>
          <w:szCs w:val="28"/>
        </w:rPr>
        <w:t>，</w:t>
      </w:r>
      <w:r>
        <w:rPr>
          <w:rFonts w:eastAsia="仿宋_GB2312"/>
          <w:sz w:val="28"/>
          <w:szCs w:val="28"/>
        </w:rPr>
        <w:t>学生处将组织相关人员到学院抽查审核情况，届时，将视抽查情况相应增减学院助学金名额</w:t>
      </w:r>
      <w:r>
        <w:rPr>
          <w:rFonts w:hint="eastAsia" w:eastAsia="仿宋_GB2312"/>
          <w:sz w:val="28"/>
          <w:szCs w:val="28"/>
        </w:rPr>
        <w:t>。</w:t>
      </w:r>
    </w:p>
    <w:p>
      <w:pPr>
        <w:spacing w:line="580" w:lineRule="exact"/>
        <w:ind w:firstLine="570"/>
        <w:rPr>
          <w:rFonts w:ascii="仿宋_GB2312" w:eastAsia="仿宋_GB2312"/>
          <w:b/>
          <w:bCs/>
          <w:sz w:val="28"/>
          <w:szCs w:val="28"/>
        </w:rPr>
      </w:pPr>
      <w:r>
        <w:rPr>
          <w:rFonts w:hint="eastAsia" w:ascii="仿宋_GB2312" w:eastAsia="仿宋_GB2312"/>
          <w:b/>
          <w:bCs/>
          <w:sz w:val="28"/>
          <w:szCs w:val="28"/>
        </w:rPr>
        <w:t>四、需要提交的材料和提交时间</w:t>
      </w:r>
    </w:p>
    <w:p>
      <w:pPr>
        <w:spacing w:line="580" w:lineRule="exact"/>
        <w:ind w:firstLine="570"/>
        <w:rPr>
          <w:rFonts w:ascii="仿宋_GB2312" w:eastAsia="仿宋_GB2312"/>
          <w:sz w:val="28"/>
          <w:szCs w:val="28"/>
        </w:rPr>
      </w:pPr>
      <w:r>
        <w:rPr>
          <w:rFonts w:hint="eastAsia" w:ascii="仿宋_GB2312" w:eastAsia="仿宋_GB2312"/>
          <w:sz w:val="28"/>
          <w:szCs w:val="28"/>
        </w:rPr>
        <w:t>（一）需向学院提交的材料</w:t>
      </w:r>
    </w:p>
    <w:p>
      <w:pPr>
        <w:spacing w:line="580" w:lineRule="exact"/>
        <w:ind w:firstLine="570"/>
        <w:rPr>
          <w:rFonts w:ascii="仿宋_GB2312" w:eastAsia="仿宋_GB2312"/>
          <w:sz w:val="28"/>
          <w:szCs w:val="28"/>
        </w:rPr>
      </w:pPr>
      <w:r>
        <w:rPr>
          <w:rFonts w:hint="eastAsia" w:ascii="仿宋_GB2312" w:eastAsia="仿宋_GB2312"/>
          <w:sz w:val="28"/>
          <w:szCs w:val="28"/>
        </w:rPr>
        <w:t>（1）《高等学校学生及家庭情况调查表》（附件3）</w:t>
      </w:r>
      <w:r>
        <w:rPr>
          <w:rFonts w:hint="eastAsia" w:ascii="仿宋_GB2312" w:eastAsia="仿宋_GB2312"/>
          <w:b/>
          <w:bCs/>
          <w:sz w:val="28"/>
          <w:szCs w:val="28"/>
        </w:rPr>
        <w:t>（须由家庭所在地乡、镇或街道民政部门加盖公章）原件1份</w:t>
      </w:r>
      <w:r>
        <w:rPr>
          <w:rFonts w:hint="eastAsia" w:ascii="仿宋_GB2312" w:eastAsia="仿宋_GB2312"/>
          <w:sz w:val="28"/>
          <w:szCs w:val="28"/>
        </w:rPr>
        <w:t>及其它相关证明（低保证、残疾证、医院证明等）</w:t>
      </w:r>
      <w:r>
        <w:rPr>
          <w:rFonts w:hint="eastAsia" w:ascii="仿宋_GB2312" w:eastAsia="仿宋_GB2312"/>
          <w:b/>
          <w:sz w:val="28"/>
          <w:szCs w:val="28"/>
        </w:rPr>
        <w:t>复印件</w:t>
      </w:r>
      <w:r>
        <w:rPr>
          <w:rFonts w:hint="eastAsia" w:ascii="仿宋_GB2312" w:eastAsia="仿宋_GB2312"/>
          <w:sz w:val="28"/>
          <w:szCs w:val="28"/>
        </w:rPr>
        <w:t>各1份，</w:t>
      </w:r>
      <w:r>
        <w:rPr>
          <w:rFonts w:hint="eastAsia" w:ascii="仿宋_GB2312" w:eastAsia="仿宋_GB2312"/>
          <w:b/>
          <w:sz w:val="28"/>
          <w:szCs w:val="28"/>
        </w:rPr>
        <w:t>复印件须加盖学院公章</w:t>
      </w:r>
      <w:r>
        <w:rPr>
          <w:rFonts w:hint="eastAsia" w:ascii="仿宋_GB2312" w:eastAsia="仿宋_GB2312"/>
          <w:sz w:val="28"/>
          <w:szCs w:val="28"/>
        </w:rPr>
        <w:t>。</w:t>
      </w:r>
    </w:p>
    <w:p>
      <w:pPr>
        <w:spacing w:line="580" w:lineRule="exact"/>
        <w:ind w:firstLine="570"/>
        <w:rPr>
          <w:rFonts w:ascii="仿宋_GB2312" w:eastAsia="仿宋_GB2312"/>
          <w:sz w:val="28"/>
          <w:szCs w:val="28"/>
        </w:rPr>
      </w:pPr>
      <w:r>
        <w:rPr>
          <w:rFonts w:hint="eastAsia" w:ascii="仿宋_GB2312" w:eastAsia="仿宋_GB2312"/>
          <w:sz w:val="28"/>
          <w:szCs w:val="28"/>
        </w:rPr>
        <w:t>（2）《云南民族大学家庭经济困难学生认定申请表》（附件4）</w:t>
      </w:r>
      <w:r>
        <w:rPr>
          <w:rFonts w:hint="eastAsia" w:ascii="仿宋_GB2312" w:eastAsia="仿宋_GB2312"/>
          <w:b/>
          <w:sz w:val="28"/>
          <w:szCs w:val="28"/>
        </w:rPr>
        <w:t>原件</w:t>
      </w:r>
      <w:r>
        <w:rPr>
          <w:rFonts w:hint="eastAsia" w:ascii="仿宋_GB2312" w:eastAsia="仿宋_GB2312"/>
          <w:sz w:val="28"/>
          <w:szCs w:val="28"/>
        </w:rPr>
        <w:t>1份。</w:t>
      </w:r>
    </w:p>
    <w:p>
      <w:pPr>
        <w:spacing w:line="580" w:lineRule="exact"/>
        <w:ind w:firstLine="570"/>
        <w:rPr>
          <w:rFonts w:ascii="仿宋_GB2312" w:eastAsia="仿宋_GB2312"/>
          <w:sz w:val="28"/>
          <w:szCs w:val="28"/>
        </w:rPr>
      </w:pPr>
      <w:r>
        <w:rPr>
          <w:rFonts w:hint="eastAsia" w:ascii="仿宋_GB2312" w:eastAsia="仿宋_GB2312"/>
          <w:sz w:val="28"/>
          <w:szCs w:val="28"/>
        </w:rPr>
        <w:t>（二）提交的纸质材料，请各学院整理好后装袋。如需多袋分装的，在袋上标明序号，以便区分。将《2017年家庭经济困难学生情况汇总表》（附件2）贴于文件袋封面，袋内所装材料的顺序须与汇总表的顺序一致，材料由学院留存备查。</w:t>
      </w:r>
    </w:p>
    <w:p>
      <w:pPr>
        <w:spacing w:line="580" w:lineRule="exact"/>
        <w:ind w:firstLine="570"/>
        <w:rPr>
          <w:rFonts w:ascii="仿宋_GB2312" w:eastAsia="仿宋_GB2312"/>
          <w:sz w:val="28"/>
          <w:szCs w:val="28"/>
        </w:rPr>
      </w:pPr>
      <w:r>
        <w:rPr>
          <w:rFonts w:hint="eastAsia" w:ascii="仿宋_GB2312" w:eastAsia="仿宋_GB2312"/>
          <w:sz w:val="28"/>
          <w:szCs w:val="28"/>
        </w:rPr>
        <w:t>（三）请各学院严格按照《云南民族大学本科家庭经济困难学生认定办法》要求，</w:t>
      </w:r>
      <w:r>
        <w:rPr>
          <w:rFonts w:hint="eastAsia" w:ascii="仿宋_GB2312" w:eastAsia="仿宋_GB2312"/>
          <w:b/>
          <w:bCs/>
          <w:sz w:val="28"/>
          <w:szCs w:val="28"/>
        </w:rPr>
        <w:t>在2017年9月15日（星期五）上午12:00前完成线下认定工作，</w:t>
      </w:r>
      <w:r>
        <w:rPr>
          <w:rFonts w:hint="eastAsia" w:ascii="仿宋_GB2312" w:eastAsia="仿宋_GB2312"/>
          <w:sz w:val="28"/>
          <w:szCs w:val="28"/>
        </w:rPr>
        <w:t>将</w:t>
      </w:r>
      <w:r>
        <w:rPr>
          <w:rFonts w:eastAsia="仿宋_GB2312"/>
          <w:sz w:val="28"/>
          <w:szCs w:val="28"/>
        </w:rPr>
        <w:t>《201</w:t>
      </w:r>
      <w:r>
        <w:rPr>
          <w:rFonts w:hint="eastAsia" w:eastAsia="仿宋_GB2312"/>
          <w:sz w:val="28"/>
          <w:szCs w:val="28"/>
        </w:rPr>
        <w:t>7</w:t>
      </w:r>
      <w:r>
        <w:rPr>
          <w:rFonts w:eastAsia="仿宋_GB2312"/>
          <w:sz w:val="28"/>
          <w:szCs w:val="28"/>
        </w:rPr>
        <w:t>年家庭经济困难学生情况汇总表》（附件</w:t>
      </w:r>
      <w:r>
        <w:rPr>
          <w:rFonts w:hint="eastAsia" w:eastAsia="仿宋_GB2312"/>
          <w:sz w:val="28"/>
          <w:szCs w:val="28"/>
        </w:rPr>
        <w:t>2</w:t>
      </w:r>
      <w:r>
        <w:rPr>
          <w:rFonts w:eastAsia="仿宋_GB2312"/>
          <w:sz w:val="28"/>
          <w:szCs w:val="28"/>
        </w:rPr>
        <w:t>）</w:t>
      </w:r>
      <w:r>
        <w:rPr>
          <w:rFonts w:hint="eastAsia" w:ascii="仿宋_GB2312" w:eastAsia="仿宋_GB2312"/>
          <w:sz w:val="28"/>
          <w:szCs w:val="28"/>
        </w:rPr>
        <w:t>通过办公网发至学生处学生资助管理中心吴春雨老师端口，纸质材料交到学生处学生资助管理中心（雨花校区致远楼205室，电话：65910024）。</w:t>
      </w:r>
    </w:p>
    <w:p>
      <w:pPr>
        <w:spacing w:line="580" w:lineRule="exact"/>
        <w:ind w:firstLine="562" w:firstLineChars="200"/>
        <w:rPr>
          <w:rFonts w:ascii="仿宋_GB2312" w:eastAsia="仿宋_GB2312"/>
          <w:b/>
          <w:bCs/>
          <w:sz w:val="28"/>
          <w:szCs w:val="28"/>
        </w:rPr>
      </w:pPr>
      <w:r>
        <w:rPr>
          <w:rFonts w:hint="eastAsia" w:ascii="仿宋_GB2312" w:eastAsia="仿宋_GB2312"/>
          <w:b/>
          <w:bCs/>
          <w:sz w:val="28"/>
          <w:szCs w:val="28"/>
        </w:rPr>
        <w:t>五、相关要求</w:t>
      </w:r>
    </w:p>
    <w:p>
      <w:pPr>
        <w:spacing w:line="580" w:lineRule="exact"/>
        <w:ind w:firstLine="570"/>
        <w:rPr>
          <w:rFonts w:ascii="仿宋_GB2312" w:eastAsia="仿宋_GB2312"/>
          <w:sz w:val="28"/>
          <w:szCs w:val="28"/>
        </w:rPr>
      </w:pPr>
      <w:r>
        <w:rPr>
          <w:rFonts w:hint="eastAsia" w:ascii="仿宋_GB2312" w:eastAsia="仿宋_GB2312"/>
          <w:sz w:val="28"/>
          <w:szCs w:val="28"/>
        </w:rPr>
        <w:t>（一）《云南民族大学本科家庭经济困难学生认定办法》（云民大办</w:t>
      </w:r>
      <w:r>
        <w:rPr>
          <w:rFonts w:hint="eastAsia" w:ascii="宋体" w:hAnsi="宋体"/>
          <w:sz w:val="28"/>
          <w:szCs w:val="28"/>
        </w:rPr>
        <w:t>﹝</w:t>
      </w:r>
      <w:r>
        <w:rPr>
          <w:rFonts w:hint="eastAsia" w:ascii="仿宋_GB2312" w:eastAsia="仿宋_GB2312"/>
          <w:sz w:val="28"/>
          <w:szCs w:val="28"/>
        </w:rPr>
        <w:t>2014</w:t>
      </w:r>
      <w:r>
        <w:rPr>
          <w:rFonts w:hint="eastAsia" w:ascii="宋体" w:hAnsi="宋体"/>
          <w:sz w:val="28"/>
          <w:szCs w:val="28"/>
        </w:rPr>
        <w:t>﹞</w:t>
      </w:r>
      <w:r>
        <w:rPr>
          <w:rFonts w:hint="eastAsia" w:ascii="仿宋_GB2312" w:eastAsia="仿宋_GB2312"/>
          <w:sz w:val="28"/>
          <w:szCs w:val="28"/>
        </w:rPr>
        <w:t>43号）与</w:t>
      </w:r>
      <w:r>
        <w:rPr>
          <w:rFonts w:hint="eastAsia" w:ascii="仿宋_GB2312" w:hAnsi="仿宋_GB2312" w:eastAsia="仿宋_GB2312" w:cs="仿宋_GB2312"/>
          <w:sz w:val="28"/>
          <w:szCs w:val="28"/>
        </w:rPr>
        <w:t>《</w:t>
      </w:r>
      <w:r>
        <w:rPr>
          <w:rFonts w:hint="eastAsia" w:eastAsia="仿宋_GB2312"/>
          <w:sz w:val="28"/>
          <w:szCs w:val="28"/>
        </w:rPr>
        <w:t>云南省家庭经济困难学生认定办法</w:t>
      </w:r>
      <w:r>
        <w:rPr>
          <w:rFonts w:hint="eastAsia" w:ascii="仿宋_GB2312" w:hAnsi="仿宋_GB2312" w:eastAsia="仿宋_GB2312" w:cs="仿宋_GB2312"/>
          <w:sz w:val="28"/>
          <w:szCs w:val="28"/>
        </w:rPr>
        <w:t>》如有不一致</w:t>
      </w:r>
      <w:r>
        <w:rPr>
          <w:rFonts w:hint="eastAsia" w:ascii="仿宋_GB2312" w:eastAsia="仿宋_GB2312"/>
          <w:sz w:val="28"/>
          <w:szCs w:val="28"/>
        </w:rPr>
        <w:t>，以</w:t>
      </w:r>
      <w:r>
        <w:rPr>
          <w:rFonts w:hint="eastAsia" w:ascii="仿宋_GB2312" w:hAnsi="仿宋_GB2312" w:eastAsia="仿宋_GB2312" w:cs="仿宋_GB2312"/>
          <w:sz w:val="28"/>
          <w:szCs w:val="28"/>
        </w:rPr>
        <w:t>《</w:t>
      </w:r>
      <w:r>
        <w:rPr>
          <w:rFonts w:hint="eastAsia" w:eastAsia="仿宋_GB2312"/>
          <w:sz w:val="28"/>
          <w:szCs w:val="28"/>
        </w:rPr>
        <w:t>云南省家庭经济困难学生认定办法</w:t>
      </w:r>
      <w:r>
        <w:rPr>
          <w:rFonts w:hint="eastAsia" w:ascii="仿宋_GB2312" w:hAnsi="仿宋_GB2312" w:eastAsia="仿宋_GB2312" w:cs="仿宋_GB2312"/>
          <w:sz w:val="28"/>
          <w:szCs w:val="28"/>
        </w:rPr>
        <w:t>》为准。</w:t>
      </w:r>
    </w:p>
    <w:p>
      <w:pPr>
        <w:spacing w:line="580" w:lineRule="exact"/>
        <w:ind w:firstLine="555"/>
        <w:rPr>
          <w:rFonts w:ascii="仿宋_GB2312" w:eastAsia="仿宋_GB2312"/>
          <w:sz w:val="28"/>
          <w:szCs w:val="28"/>
        </w:rPr>
      </w:pPr>
      <w:r>
        <w:rPr>
          <w:rFonts w:hint="eastAsia" w:ascii="仿宋_GB2312" w:eastAsia="仿宋_GB2312"/>
          <w:sz w:val="28"/>
          <w:szCs w:val="28"/>
        </w:rPr>
        <w:t>（二）家庭经济困难学生认定是助学金评定的基础，为使家庭经济真正困难的学生得到有效资助，请各学院结合家庭经济困难学生实地走访调研情况，认真完成此项工作，并认真填写和核对汇总表的各项信息。</w:t>
      </w:r>
    </w:p>
    <w:p>
      <w:pPr>
        <w:spacing w:line="580" w:lineRule="exact"/>
        <w:ind w:firstLine="570"/>
        <w:rPr>
          <w:rFonts w:ascii="仿宋_GB2312" w:eastAsia="仿宋_GB2312"/>
          <w:sz w:val="28"/>
          <w:szCs w:val="28"/>
        </w:rPr>
      </w:pPr>
      <w:r>
        <w:rPr>
          <w:rFonts w:hint="eastAsia" w:ascii="仿宋_GB2312" w:eastAsia="仿宋_GB2312"/>
          <w:sz w:val="28"/>
          <w:szCs w:val="28"/>
        </w:rPr>
        <w:t>（三）《高等学校学生及家庭情况调查表》原件不得涂改，如有改动，需加盖相关部门的公章。学院应认真审核相关原件后，将原件退还申请人，在提交的复印件上加盖学院公章。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（四）《云南民族大学家庭经济困难学生认定申请表》中所列项目需填写完全，学院分管领导要在“学院意见”一栏经过认真审核后，签署意见并加盖学院公章。</w:t>
      </w:r>
    </w:p>
    <w:p>
      <w:pPr>
        <w:spacing w:line="580" w:lineRule="exact"/>
        <w:ind w:firstLine="570"/>
        <w:rPr>
          <w:rFonts w:ascii="仿宋_GB2312" w:eastAsia="仿宋_GB2312"/>
          <w:sz w:val="28"/>
          <w:szCs w:val="28"/>
        </w:rPr>
      </w:pPr>
      <w:r>
        <w:rPr>
          <w:rFonts w:hint="eastAsia" w:ascii="仿宋_GB2312" w:eastAsia="仿宋_GB2312"/>
          <w:sz w:val="28"/>
          <w:szCs w:val="28"/>
        </w:rPr>
        <w:t>（五）请学院通知到相关学生，一经发现材料作假情况，学校将取消该生评定奖助学金的资格，情节严重者，给予纪律处分。</w:t>
      </w:r>
    </w:p>
    <w:p>
      <w:pPr>
        <w:spacing w:line="580" w:lineRule="exact"/>
        <w:ind w:firstLine="570"/>
        <w:rPr>
          <w:rFonts w:ascii="仿宋_GB2312" w:eastAsia="仿宋_GB2312"/>
          <w:sz w:val="28"/>
          <w:szCs w:val="28"/>
        </w:rPr>
      </w:pPr>
      <w:r>
        <w:rPr>
          <w:rFonts w:hint="eastAsia" w:ascii="仿宋_GB2312" w:eastAsia="仿宋_GB2312"/>
          <w:sz w:val="28"/>
          <w:szCs w:val="28"/>
        </w:rPr>
        <w:t>附件：</w:t>
      </w:r>
    </w:p>
    <w:p>
      <w:pPr>
        <w:numPr>
          <w:ilvl w:val="0"/>
          <w:numId w:val="2"/>
        </w:numPr>
        <w:spacing w:line="580" w:lineRule="exact"/>
        <w:ind w:firstLine="570"/>
        <w:rPr>
          <w:rFonts w:ascii="仿宋_GB2312" w:eastAsia="仿宋_GB2312"/>
          <w:sz w:val="28"/>
          <w:szCs w:val="28"/>
        </w:rPr>
      </w:pPr>
      <w:r>
        <w:rPr>
          <w:rFonts w:hint="eastAsia" w:eastAsia="仿宋_GB2312"/>
          <w:sz w:val="28"/>
          <w:szCs w:val="28"/>
        </w:rPr>
        <w:t>云南省家庭经济困难学生认定办法</w:t>
      </w:r>
    </w:p>
    <w:p>
      <w:pPr>
        <w:numPr>
          <w:ilvl w:val="0"/>
          <w:numId w:val="2"/>
        </w:numPr>
        <w:spacing w:line="580" w:lineRule="exact"/>
        <w:ind w:firstLine="570"/>
        <w:rPr>
          <w:rFonts w:ascii="仿宋_GB2312" w:eastAsia="仿宋_GB2312"/>
          <w:sz w:val="28"/>
          <w:szCs w:val="28"/>
        </w:rPr>
      </w:pPr>
      <w:r>
        <w:rPr>
          <w:rFonts w:eastAsia="仿宋_GB2312"/>
          <w:sz w:val="28"/>
          <w:szCs w:val="28"/>
        </w:rPr>
        <w:t>201</w:t>
      </w:r>
      <w:r>
        <w:rPr>
          <w:rFonts w:hint="eastAsia" w:eastAsia="仿宋_GB2312"/>
          <w:sz w:val="28"/>
          <w:szCs w:val="28"/>
        </w:rPr>
        <w:t>7</w:t>
      </w:r>
      <w:r>
        <w:rPr>
          <w:rFonts w:eastAsia="仿宋_GB2312"/>
          <w:sz w:val="28"/>
          <w:szCs w:val="28"/>
        </w:rPr>
        <w:t>年家庭经济困难学生情况汇总表</w:t>
      </w:r>
    </w:p>
    <w:p>
      <w:pPr>
        <w:numPr>
          <w:ilvl w:val="0"/>
          <w:numId w:val="2"/>
        </w:numPr>
        <w:spacing w:line="580" w:lineRule="exact"/>
        <w:ind w:firstLine="570"/>
        <w:rPr>
          <w:rFonts w:ascii="仿宋_GB2312" w:eastAsia="仿宋_GB2312"/>
          <w:sz w:val="28"/>
          <w:szCs w:val="28"/>
        </w:rPr>
      </w:pPr>
      <w:r>
        <w:rPr>
          <w:rFonts w:hint="eastAsia" w:ascii="仿宋_GB2312" w:eastAsia="仿宋_GB2312"/>
          <w:sz w:val="28"/>
          <w:szCs w:val="28"/>
        </w:rPr>
        <w:t>高等学校学生及家庭情况调查表</w:t>
      </w:r>
    </w:p>
    <w:p>
      <w:pPr>
        <w:numPr>
          <w:ilvl w:val="0"/>
          <w:numId w:val="2"/>
        </w:numPr>
        <w:spacing w:line="580" w:lineRule="exact"/>
        <w:ind w:firstLine="570"/>
        <w:rPr>
          <w:rFonts w:ascii="仿宋_GB2312" w:eastAsia="仿宋_GB2312"/>
          <w:sz w:val="28"/>
          <w:szCs w:val="28"/>
        </w:rPr>
      </w:pPr>
      <w:r>
        <w:rPr>
          <w:rFonts w:hint="eastAsia" w:ascii="仿宋_GB2312" w:eastAsia="仿宋_GB2312"/>
          <w:sz w:val="28"/>
          <w:szCs w:val="28"/>
        </w:rPr>
        <w:t>云南民族大学家庭经济困难学生认定申请表</w:t>
      </w:r>
    </w:p>
    <w:p>
      <w:pPr>
        <w:spacing w:line="580" w:lineRule="exact"/>
        <w:ind w:firstLine="570"/>
        <w:rPr>
          <w:rFonts w:ascii="仿宋_GB2312" w:eastAsia="仿宋_GB2312"/>
          <w:sz w:val="28"/>
          <w:szCs w:val="28"/>
        </w:rPr>
      </w:pPr>
    </w:p>
    <w:p>
      <w:pPr>
        <w:spacing w:line="580" w:lineRule="exact"/>
        <w:ind w:left="6161" w:leftChars="2934" w:right="31" w:rightChars="15" w:firstLine="140" w:firstLineChars="50"/>
        <w:rPr>
          <w:rFonts w:ascii="仿宋_GB2312" w:eastAsia="仿宋_GB2312"/>
          <w:color w:val="000000"/>
          <w:sz w:val="28"/>
          <w:szCs w:val="28"/>
        </w:rPr>
      </w:pPr>
      <w:r>
        <w:rPr>
          <w:rFonts w:ascii="仿宋_GB2312" w:eastAsia="仿宋_GB2312"/>
          <w:color w:val="000000"/>
          <w:sz w:val="28"/>
          <w:szCs w:val="28"/>
        </w:rPr>
        <w:pict>
          <v:shape id="Picture 2" o:spid="_x0000_s1026" o:spt="75" type="#_x0000_t75" style="position:absolute;left:0pt;margin-left:294pt;margin-top:2.8pt;height:97.5pt;width:104.25pt;z-index:-1024;mso-width-relative:page;mso-height-relative:page;" filled="f" o:preferrelative="t" stroked="f" coordsize="21600,21600">
            <v:path/>
            <v:fill on="f" focussize="0,0"/>
            <v:stroke on="f" joinstyle="miter"/>
            <v:imagedata r:id="rId5" o:title="学生处公章"/>
            <o:lock v:ext="edit" aspectratio="t"/>
          </v:shape>
        </w:pict>
      </w:r>
    </w:p>
    <w:p>
      <w:pPr>
        <w:spacing w:line="580" w:lineRule="exact"/>
        <w:ind w:left="6161" w:leftChars="2934" w:right="31" w:rightChars="15" w:firstLine="140" w:firstLineChars="50"/>
        <w:rPr>
          <w:rFonts w:ascii="仿宋_GB2312" w:eastAsia="仿宋_GB2312"/>
          <w:color w:val="000000"/>
          <w:sz w:val="28"/>
          <w:szCs w:val="28"/>
        </w:rPr>
      </w:pPr>
      <w:r>
        <w:rPr>
          <w:rFonts w:hint="eastAsia" w:ascii="仿宋_GB2312" w:eastAsia="仿宋_GB2312"/>
          <w:color w:val="000000"/>
          <w:sz w:val="28"/>
          <w:szCs w:val="28"/>
        </w:rPr>
        <w:t xml:space="preserve">  学生处</w:t>
      </w:r>
    </w:p>
    <w:p>
      <w:pPr>
        <w:snapToGrid w:val="0"/>
        <w:spacing w:line="360" w:lineRule="auto"/>
        <w:ind w:right="560"/>
      </w:pPr>
      <w:r>
        <w:rPr>
          <w:rFonts w:hint="eastAsia" w:ascii="仿宋_GB2312" w:eastAsia="仿宋_GB2312"/>
          <w:color w:val="000000"/>
          <w:sz w:val="28"/>
          <w:szCs w:val="28"/>
        </w:rPr>
        <w:t xml:space="preserve">                                           2017年9月7日</w:t>
      </w:r>
    </w:p>
    <w:sectPr>
      <w:footerReference r:id="rId3" w:type="default"/>
      <w:pgSz w:w="11906" w:h="16838"/>
      <w:pgMar w:top="113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3"/>
      <w:numFmt w:val="chineseCounting"/>
      <w:suff w:val="nothing"/>
      <w:lvlText w:val="%1、"/>
      <w:lvlJc w:val="left"/>
    </w:lvl>
  </w:abstractNum>
  <w:abstractNum w:abstractNumId="1">
    <w:nsid w:val="539026F0"/>
    <w:multiLevelType w:val="singleLevel"/>
    <w:tmpl w:val="539026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308D"/>
    <w:rsid w:val="000319AD"/>
    <w:rsid w:val="00037DF4"/>
    <w:rsid w:val="0005308E"/>
    <w:rsid w:val="00056789"/>
    <w:rsid w:val="001135B1"/>
    <w:rsid w:val="0013695D"/>
    <w:rsid w:val="00143A4D"/>
    <w:rsid w:val="00160C48"/>
    <w:rsid w:val="00172A27"/>
    <w:rsid w:val="00173BB2"/>
    <w:rsid w:val="0018566A"/>
    <w:rsid w:val="001B1714"/>
    <w:rsid w:val="001D2797"/>
    <w:rsid w:val="001E0A70"/>
    <w:rsid w:val="00214E77"/>
    <w:rsid w:val="002230B5"/>
    <w:rsid w:val="0023181F"/>
    <w:rsid w:val="00263C8B"/>
    <w:rsid w:val="00276A11"/>
    <w:rsid w:val="002A4576"/>
    <w:rsid w:val="002F3635"/>
    <w:rsid w:val="003074A7"/>
    <w:rsid w:val="003417EE"/>
    <w:rsid w:val="00407B79"/>
    <w:rsid w:val="00426E2A"/>
    <w:rsid w:val="00431D82"/>
    <w:rsid w:val="00442572"/>
    <w:rsid w:val="00496654"/>
    <w:rsid w:val="004A172C"/>
    <w:rsid w:val="004E0061"/>
    <w:rsid w:val="004E5763"/>
    <w:rsid w:val="004F2614"/>
    <w:rsid w:val="00503003"/>
    <w:rsid w:val="00527544"/>
    <w:rsid w:val="005571B3"/>
    <w:rsid w:val="00561AD6"/>
    <w:rsid w:val="00564865"/>
    <w:rsid w:val="00593193"/>
    <w:rsid w:val="005B4A58"/>
    <w:rsid w:val="005C1D6F"/>
    <w:rsid w:val="005C2B68"/>
    <w:rsid w:val="00604EFE"/>
    <w:rsid w:val="006C47D6"/>
    <w:rsid w:val="006F3903"/>
    <w:rsid w:val="006F6E0B"/>
    <w:rsid w:val="007008B7"/>
    <w:rsid w:val="00706E1A"/>
    <w:rsid w:val="00713C62"/>
    <w:rsid w:val="007201A8"/>
    <w:rsid w:val="0074497F"/>
    <w:rsid w:val="007C31C4"/>
    <w:rsid w:val="007D4550"/>
    <w:rsid w:val="00820B45"/>
    <w:rsid w:val="0084134F"/>
    <w:rsid w:val="0086208C"/>
    <w:rsid w:val="00862232"/>
    <w:rsid w:val="00873F0D"/>
    <w:rsid w:val="00880BCF"/>
    <w:rsid w:val="00890433"/>
    <w:rsid w:val="008E4DF7"/>
    <w:rsid w:val="008E757D"/>
    <w:rsid w:val="009012D6"/>
    <w:rsid w:val="00903F25"/>
    <w:rsid w:val="00925B38"/>
    <w:rsid w:val="00932E39"/>
    <w:rsid w:val="00944CB3"/>
    <w:rsid w:val="00944EDB"/>
    <w:rsid w:val="00947C16"/>
    <w:rsid w:val="00985DA4"/>
    <w:rsid w:val="009A47D4"/>
    <w:rsid w:val="00A03C16"/>
    <w:rsid w:val="00A32294"/>
    <w:rsid w:val="00A44D60"/>
    <w:rsid w:val="00A51485"/>
    <w:rsid w:val="00A5500D"/>
    <w:rsid w:val="00AC32AA"/>
    <w:rsid w:val="00AE113E"/>
    <w:rsid w:val="00B05A9F"/>
    <w:rsid w:val="00B21D86"/>
    <w:rsid w:val="00B30D5E"/>
    <w:rsid w:val="00B33095"/>
    <w:rsid w:val="00B74EA7"/>
    <w:rsid w:val="00B84350"/>
    <w:rsid w:val="00B92E3F"/>
    <w:rsid w:val="00BB18B1"/>
    <w:rsid w:val="00C018C5"/>
    <w:rsid w:val="00C02D6E"/>
    <w:rsid w:val="00C13B15"/>
    <w:rsid w:val="00C429F5"/>
    <w:rsid w:val="00CC6B5C"/>
    <w:rsid w:val="00D1157A"/>
    <w:rsid w:val="00D12114"/>
    <w:rsid w:val="00D626AF"/>
    <w:rsid w:val="00D70F36"/>
    <w:rsid w:val="00D9394F"/>
    <w:rsid w:val="00D96A25"/>
    <w:rsid w:val="00DC2A40"/>
    <w:rsid w:val="00DF0ED8"/>
    <w:rsid w:val="00E10B15"/>
    <w:rsid w:val="00E6500C"/>
    <w:rsid w:val="00E701DA"/>
    <w:rsid w:val="00E94C7A"/>
    <w:rsid w:val="00E9630C"/>
    <w:rsid w:val="00ED5A7E"/>
    <w:rsid w:val="00EE2EC6"/>
    <w:rsid w:val="00F020D7"/>
    <w:rsid w:val="00F033D1"/>
    <w:rsid w:val="00F22798"/>
    <w:rsid w:val="00F32E99"/>
    <w:rsid w:val="00F51EA2"/>
    <w:rsid w:val="00F95723"/>
    <w:rsid w:val="00FA4639"/>
    <w:rsid w:val="00FE7C58"/>
    <w:rsid w:val="0ADE46E3"/>
    <w:rsid w:val="1D0400AB"/>
    <w:rsid w:val="2EC952CF"/>
    <w:rsid w:val="32B37F2E"/>
    <w:rsid w:val="34D90A42"/>
    <w:rsid w:val="38C2132C"/>
    <w:rsid w:val="3DAD4CBD"/>
    <w:rsid w:val="43931B6A"/>
    <w:rsid w:val="452D190C"/>
    <w:rsid w:val="73EB3CBA"/>
    <w:rsid w:val="78CB3CD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Lin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uiPriority w:val="0"/>
    <w:rPr>
      <w:kern w:val="2"/>
      <w:sz w:val="18"/>
      <w:szCs w:val="18"/>
    </w:rPr>
  </w:style>
  <w:style w:type="character" w:customStyle="1" w:styleId="8">
    <w:name w:val="页脚 Char"/>
    <w:basedOn w:val="5"/>
    <w:link w:val="3"/>
    <w:uiPriority w:val="99"/>
    <w:rPr>
      <w:kern w:val="2"/>
      <w:sz w:val="18"/>
      <w:szCs w:val="18"/>
    </w:rPr>
  </w:style>
  <w:style w:type="character" w:customStyle="1" w:styleId="9">
    <w:name w:val="页眉 Char"/>
    <w:basedOn w:val="5"/>
    <w:link w:val="4"/>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media/image1.png" Type="http://schemas.openxmlformats.org/officeDocument/2006/relationships/imag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222</Words>
  <Characters>1272</Characters>
  <Lines>10</Lines>
  <Paragraphs>2</Paragraphs>
  <TotalTime>0</TotalTime>
  <ScaleCrop>false</ScaleCrop>
  <LinksUpToDate>false</LinksUpToDate>
  <CharactersWithSpaces>1492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2017-09-01T02:34:00Z</dcterms:created>
  <dc:creator>微软系统</dc:creator>
  <cp:lastModifiedBy>Administrator</cp:lastModifiedBy>
  <cp:lastPrinted>2017-09-06T09:06:00Z</cp:lastPrinted>
  <dcterms:modified xsi:type="dcterms:W3CDTF">2017-09-07T01:24:05Z</dcterms:modified>
  <cp:revision>16</cp:revision>
  <dc:title>云南民族大学            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