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云南省2024年度最美大学生推选报名表</w:t>
      </w:r>
    </w:p>
    <w:tbl>
      <w:tblPr>
        <w:tblStyle w:val="2"/>
        <w:tblW w:w="94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3045"/>
        <w:gridCol w:w="1785"/>
        <w:gridCol w:w="27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推荐学校</w:t>
            </w:r>
          </w:p>
        </w:tc>
        <w:tc>
          <w:tcPr>
            <w:tcW w:w="7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（学校公章）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被推选人信息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性别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民族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xx年xx月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院系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年级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手机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学历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Email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事迹标题</w:t>
            </w:r>
          </w:p>
        </w:tc>
        <w:tc>
          <w:tcPr>
            <w:tcW w:w="7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每篇文章需有标题，标题应活泼生动，能反映主题或学生的某方面特点，不可用类似“**同学事迹简介”之类。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事迹简介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(不超过200字)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事迹介绍 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(不超过1000字)</w:t>
            </w:r>
          </w:p>
        </w:tc>
        <w:tc>
          <w:tcPr>
            <w:tcW w:w="757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正文请用第三人称写。开头模板：**同学，性别，民族，政治面貌，**大学**学院**级**专业学生。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2.文章应分段，第一段为总体介绍或引言，中间部分为事迹介绍，最后一段为总结部分，可与标题相呼应。每段前无需加“一、二、三”。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3.引用领导讲话、理论政策、奖项材料等确保专有名称使用准确。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4.文章应语言优美，措辞得当，无错别字，可带有一定文学色彩。但不可夸大事实。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5.字数为1000字左右，不可超过1200字。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uppressAutoHyphens/>
              <w:bidi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5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5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5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5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57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所获重要奖项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30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405" w:type="dxa"/>
            <w:gridSpan w:val="4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推荐学校联系人信息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部门职务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手机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Email</w:t>
            </w:r>
          </w:p>
        </w:tc>
        <w:tc>
          <w:tcPr>
            <w:tcW w:w="7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7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（因后期涉及获奖学生证书寄送，请务必填写详细收件地址）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/>
          <w:color w:val="000000"/>
          <w:sz w:val="36"/>
          <w:szCs w:val="36"/>
        </w:rPr>
        <w:t>填表说明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1．“民族”不用写“族”，请直接填写民族名称，如“汉”、“畲”、“蒙古”等。</w:t>
      </w: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2．“出生年月”请按照“X年X月”格式填写，如“2000年6月”。</w:t>
      </w: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3. “政治面貌”请填写“中共党员”、“共青团员”或“群众”等。</w:t>
      </w: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4. 学校名称、院系和专业都要写全称。</w:t>
      </w: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5.“年级及学历”请按照“X级X学历”格式填写，如“2018级本科”、“2019级硕士”、“2018级博士”。</w:t>
      </w:r>
    </w:p>
    <w:p>
      <w:pPr>
        <w:spacing w:line="540" w:lineRule="exact"/>
        <w:ind w:firstLine="615" w:firstLineChars="205"/>
        <w:textAlignment w:val="baseline"/>
        <w:rPr>
          <w:rFonts w:hint="eastAsia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6. 事迹简介不超过200字。</w:t>
      </w:r>
    </w:p>
    <w:p>
      <w:pPr>
        <w:spacing w:line="540" w:lineRule="exact"/>
        <w:ind w:firstLine="615" w:firstLineChars="205"/>
        <w:textAlignment w:val="baseline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color w:val="000000"/>
          <w:sz w:val="30"/>
          <w:szCs w:val="30"/>
        </w:rPr>
        <w:t>7. “通讯地址”一定要详细到省、区、街道号等，方便快递公司识别。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92642"/>
    <w:multiLevelType w:val="singleLevel"/>
    <w:tmpl w:val="67A926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2ODE1NzExMzU2Mjc5MzczM2MyMzFhOGMwZjNkMmEifQ=="/>
  </w:docVars>
  <w:rsids>
    <w:rsidRoot w:val="5D2B51DD"/>
    <w:rsid w:val="0E8F73F2"/>
    <w:rsid w:val="5D2B51DD"/>
    <w:rsid w:val="7760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黑体" w:hAnsi="宋体" w:eastAsia="黑体" w:cs="黑体"/>
      <w:b/>
      <w:bCs/>
      <w:color w:val="000000"/>
      <w:sz w:val="40"/>
      <w:szCs w:val="40"/>
      <w:u w:val="none"/>
    </w:rPr>
  </w:style>
  <w:style w:type="character" w:customStyle="1" w:styleId="5">
    <w:name w:val="font91"/>
    <w:basedOn w:val="3"/>
    <w:uiPriority w:val="0"/>
    <w:rPr>
      <w:rFonts w:ascii="方正小标宋简体" w:hAnsi="方正小标宋简体" w:eastAsia="方正小标宋简体" w:cs="方正小标宋简体"/>
      <w:b/>
      <w:bCs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2024-03-05T01:36:00Z</dcterms:created>
  <dc:creator>赵妖镜</dc:creator>
  <cp:lastModifiedBy>赵妖镜</cp:lastModifiedBy>
  <dcterms:modified xsi:type="dcterms:W3CDTF">2024-03-05T02:02:38Z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3ADF863E5B824EF091B680DB41F3B12C_11</vt:lpwstr>
  </property>
</Properties>
</file>