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95D6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</w:t>
      </w:r>
    </w:p>
    <w:p w14:paraId="290821B6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jc w:val="center"/>
        <w:rPr>
          <w:rFonts w:ascii="仿宋" w:eastAsia="仿宋" w:hAnsi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6"/>
          <w:szCs w:val="36"/>
          <w:shd w:val="clear" w:color="auto" w:fill="FFFFFF"/>
        </w:rPr>
        <w:t>云南民族大学网路远程复试考生须知</w:t>
      </w:r>
    </w:p>
    <w:p w14:paraId="38021D68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442EF3E6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根据疫情防控形势和上级部门关于招生复试的要求，我校2020年硕士研究生招生复试采取远程复试的方式进行，预计在5月下旬启动。具体由各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各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研究生培养单位安排。请参加我校硕士研究生招生复试的考生提前做好准备。</w:t>
      </w:r>
    </w:p>
    <w:p w14:paraId="584FA594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一、设备及环境要求</w:t>
      </w:r>
    </w:p>
    <w:p w14:paraId="0290159B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1、主机位（用于正面复试）：带有摄像头、麦克风、扬声器功能的设备1台。 设于考生正面，考生面部、上半身及双手在画面中清晰可见，不得佩戴帽子、墨镜、口罩等，不得遮挡面部、耳朵等部位，全程开启平台声音和视频，关闭其他可能影响复试的软件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及屏保等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功能。</w:t>
      </w:r>
    </w:p>
    <w:p w14:paraId="6C9991EE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2、辅机位（用于监控复试环境）：带有摄像头功能的可移动设备1台。从考生侧后方成45°拍摄，要保证考生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主机位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屏幕及桌面等周边环境在画面中清晰可见。保持平台静音，关闭设备中可能影响复试的声音、震动、闹钟等软件及功能。</w:t>
      </w:r>
    </w:p>
    <w:p w14:paraId="5A804143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3、网络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良好能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满足复试要求，建议使用有线宽带或性能良好的WIFI、4G网络，同时需保证设备供电充足。</w:t>
      </w:r>
    </w:p>
    <w:p w14:paraId="0554842E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4、相对独立、安静、光线适宜的复试房间，考生可视范围内不能有任何与考试有关的物品，不得有其他人在场。</w:t>
      </w:r>
    </w:p>
    <w:p w14:paraId="165F8E36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5、远程复试平台为中国移动云考场（详细使用说明见网站），考生要提前按照操作说明调试设备。</w:t>
      </w:r>
    </w:p>
    <w:p w14:paraId="6ADF7B9E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二、提交材料</w:t>
      </w:r>
    </w:p>
    <w:p w14:paraId="1A96399D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复试要求资料需拍照或扫描上传远程复试平台，WORD、PDF或者JPG格式均可，建议使用扫描全能王APP扫描成图片或PDF文件。通过资格审查的考生方可参加复试，对不符合规定者，不予复试。</w:t>
      </w:r>
    </w:p>
    <w:p w14:paraId="102CEE04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三、参加远程复试时考生需准备的用品</w:t>
      </w:r>
    </w:p>
    <w:p w14:paraId="26B3C8DA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1、本人有效居民身份证件；</w:t>
      </w:r>
    </w:p>
    <w:p w14:paraId="5A2D0BEA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2、准考证原件；</w:t>
      </w:r>
    </w:p>
    <w:p w14:paraId="0D2EFD1B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3、黑色签字笔和空白A4纸若干；</w:t>
      </w:r>
    </w:p>
    <w:p w14:paraId="5EB0BA44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4、各研究生培养单位要求准备的其他考试用品。</w:t>
      </w:r>
    </w:p>
    <w:p w14:paraId="3CE6AB27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四、其他注意事项</w:t>
      </w:r>
    </w:p>
    <w:p w14:paraId="7840D8F2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、考生须自觉服从学校和各研究生培养单位的复试安排，按照指定时间和要求参加各项复试环节。考生在复试的整个阶段须保持电话、电子邮箱等联系方式畅通，以便各研究生培养单位联系。如联系方式有变，请及时报告报考各研究生培养单位。考生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无故失联造成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无法完成复试的，视为自动放弃本次复试。</w:t>
      </w:r>
    </w:p>
    <w:p w14:paraId="6ACFBDB0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2、为确保网络远程复试顺利进行，如复试平台出现故障，则启用其他平台作为备用复试平台，具体由各研究生培养单位通知。</w:t>
      </w:r>
    </w:p>
    <w:p w14:paraId="3EACF9DB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3、复试是国家研究生招生考试的一部分，复试内容属于国家机密级。复试过程中禁止录音、录像、截图和直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播，禁止泄露或公布复试相关信息；复试全程只允许考生一人在面试房间，禁止他人进出。若有违反，视同作弊并将追究相关责任。</w:t>
      </w:r>
    </w:p>
    <w:p w14:paraId="0CFA1636" w14:textId="77777777" w:rsidR="00503299" w:rsidRDefault="00503299" w:rsidP="00503299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、请考生提前认真阅读教育部《2020年全国硕士研究生招生工作管理规定》、《国家教育考试违规处理办法》、《中华人民共和国刑法修正案（九）》以及我校发布的相关招考信息。考生需确保提交材料真实和复试过程诚信。在法律规定的国家考试中，组织作弊的行为；为他人实施组织作弊提供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校将按照《普通高等学校学生管理规定》有关要求，对所有考生进行全面复查。复查不合格的，取消学籍；情节严重的，移交有关部门调查处理。</w:t>
      </w:r>
    </w:p>
    <w:p w14:paraId="357D24AD" w14:textId="7132CC50" w:rsidR="00087B72" w:rsidRDefault="00503299" w:rsidP="00503299">
      <w:pPr>
        <w:ind w:firstLineChars="200" w:firstLine="640"/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6、复试结束后，各研究生培养单位会尽快公布复试结果，请考生保持联系。后续事宜我校都会及时在网站公布，请考生密切关注研究生院和各研究生培养单位网站。</w:t>
      </w:r>
    </w:p>
    <w:sectPr w:rsidR="0008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99"/>
    <w:rsid w:val="00087B72"/>
    <w:rsid w:val="0050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66B6"/>
  <w15:chartTrackingRefBased/>
  <w15:docId w15:val="{C423B05F-5D64-4926-9055-9F0E694A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2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0329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2020-05-21T06:15:00Z</dcterms:created>
  <dc:creator>c an</dc:creator>
  <cp:lastModifiedBy>c an</cp:lastModifiedBy>
  <dcterms:modified xsi:type="dcterms:W3CDTF">2020-05-21T06:16:00Z</dcterms:modified>
  <cp:revision>1</cp:revision>
</cp:coreProperties>
</file>