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000000"/>
          <w:sz w:val="36"/>
          <w:szCs w:val="36"/>
        </w:rPr>
      </w:pPr>
      <w:r>
        <w:rPr>
          <w:rFonts w:hint="eastAsia" w:ascii="黑体" w:hAnsi="黑体" w:eastAsia="黑体" w:cs="黑体"/>
          <w:b/>
          <w:color w:val="000000"/>
          <w:sz w:val="36"/>
          <w:szCs w:val="36"/>
          <w:lang w:eastAsia="zh-CN"/>
        </w:rPr>
        <w:t>段钢副校长参加</w:t>
      </w:r>
      <w:r>
        <w:rPr>
          <w:rFonts w:hint="eastAsia" w:ascii="黑体" w:hAnsi="黑体" w:eastAsia="黑体" w:cs="黑体"/>
          <w:b/>
          <w:color w:val="000000"/>
          <w:sz w:val="36"/>
          <w:szCs w:val="36"/>
        </w:rPr>
        <w:t>财务</w:t>
      </w:r>
      <w:r>
        <w:rPr>
          <w:rFonts w:hint="eastAsia" w:ascii="黑体" w:hAnsi="黑体" w:eastAsia="黑体" w:cs="黑体"/>
          <w:b/>
          <w:color w:val="000000"/>
          <w:sz w:val="36"/>
          <w:szCs w:val="36"/>
          <w:lang w:eastAsia="zh-CN"/>
        </w:rPr>
        <w:t>处</w:t>
      </w:r>
      <w:r>
        <w:rPr>
          <w:rFonts w:hint="eastAsia" w:ascii="黑体" w:hAnsi="黑体" w:eastAsia="黑体" w:cs="黑体"/>
          <w:b/>
          <w:color w:val="000000"/>
          <w:sz w:val="36"/>
          <w:szCs w:val="36"/>
        </w:rPr>
        <w:t>党</w:t>
      </w:r>
      <w:r>
        <w:rPr>
          <w:rFonts w:hint="eastAsia" w:ascii="黑体" w:hAnsi="黑体" w:eastAsia="黑体" w:cs="黑体"/>
          <w:b/>
          <w:color w:val="000000"/>
          <w:sz w:val="36"/>
          <w:szCs w:val="36"/>
          <w:lang w:eastAsia="zh-CN"/>
        </w:rPr>
        <w:t>支部与建行</w:t>
      </w:r>
      <w:r>
        <w:rPr>
          <w:rFonts w:hint="eastAsia" w:ascii="黑体" w:hAnsi="黑体" w:eastAsia="黑体" w:cs="黑体"/>
          <w:b/>
          <w:color w:val="000000"/>
          <w:sz w:val="36"/>
          <w:szCs w:val="36"/>
        </w:rPr>
        <w:t>云南省分行巡察办党支部、</w:t>
      </w:r>
      <w:r>
        <w:rPr>
          <w:rFonts w:hint="eastAsia" w:ascii="黑体" w:hAnsi="黑体" w:eastAsia="黑体" w:cs="黑体"/>
          <w:b/>
          <w:color w:val="000000"/>
          <w:sz w:val="36"/>
          <w:szCs w:val="36"/>
          <w:lang w:eastAsia="zh-CN"/>
        </w:rPr>
        <w:t>建行</w:t>
      </w:r>
      <w:r>
        <w:rPr>
          <w:rFonts w:hint="eastAsia" w:ascii="黑体" w:hAnsi="黑体" w:eastAsia="黑体" w:cs="黑体"/>
          <w:b/>
          <w:color w:val="000000"/>
          <w:sz w:val="36"/>
          <w:szCs w:val="36"/>
        </w:rPr>
        <w:t>昆明城北支行党总支</w:t>
      </w:r>
      <w:r>
        <w:rPr>
          <w:rFonts w:hint="eastAsia" w:ascii="黑体" w:hAnsi="黑体" w:eastAsia="黑体" w:cs="黑体"/>
          <w:b/>
          <w:color w:val="000000"/>
          <w:sz w:val="36"/>
          <w:szCs w:val="36"/>
          <w:lang w:eastAsia="zh-CN"/>
        </w:rPr>
        <w:t>联合开展的</w:t>
      </w:r>
      <w:r>
        <w:rPr>
          <w:rFonts w:hint="eastAsia" w:ascii="黑体" w:hAnsi="黑体" w:eastAsia="黑体" w:cs="黑体"/>
          <w:b/>
          <w:color w:val="000000"/>
          <w:sz w:val="36"/>
          <w:szCs w:val="36"/>
        </w:rPr>
        <w:t>“学党史、忆峥嵘、砺使命”主题党日活动</w:t>
      </w:r>
    </w:p>
    <w:p>
      <w:pPr>
        <w:pStyle w:val="2"/>
        <w:keepNext w:val="0"/>
        <w:keepLines w:val="0"/>
        <w:pageBreakBefore w:val="0"/>
        <w:widowControl/>
        <w:kinsoku/>
        <w:wordWrap/>
        <w:overflowPunct/>
        <w:topLinePunct w:val="0"/>
        <w:autoSpaceDE/>
        <w:autoSpaceDN/>
        <w:bidi w:val="0"/>
        <w:adjustRightInd/>
        <w:snapToGrid/>
        <w:spacing w:line="400" w:lineRule="exact"/>
        <w:ind w:firstLine="1350" w:firstLineChars="500"/>
        <w:jc w:val="left"/>
        <w:textAlignment w:val="auto"/>
        <w:rPr>
          <w:rFonts w:ascii="-webkit-standard" w:hAnsi="-webkit-standard" w:eastAsia="-webkit-standard" w:cs="-webkit-standard"/>
          <w:color w:val="000000"/>
          <w:sz w:val="27"/>
          <w:szCs w:val="27"/>
        </w:rPr>
      </w:pPr>
      <w:r>
        <w:rPr>
          <w:rFonts w:ascii="-webkit-standard" w:hAnsi="-webkit-standard" w:eastAsia="-webkit-standard" w:cs="-webkit-standard"/>
          <w:color w:val="000000"/>
          <w:sz w:val="27"/>
          <w:szCs w:val="27"/>
        </w:rPr>
        <w:t> </w:t>
      </w:r>
    </w:p>
    <w:p>
      <w:pPr>
        <w:pStyle w:val="2"/>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ascii="宋体" w:hAnsi="宋体" w:eastAsia="宋体" w:cs="彩虹粗仿宋"/>
          <w:color w:val="000000"/>
          <w:sz w:val="28"/>
          <w:szCs w:val="28"/>
        </w:rPr>
      </w:pPr>
      <w:r>
        <w:rPr>
          <w:rFonts w:hint="eastAsia" w:ascii="宋体" w:hAnsi="宋体" w:eastAsia="宋体" w:cs="彩虹粗仿宋"/>
          <w:color w:val="000000"/>
          <w:sz w:val="28"/>
          <w:szCs w:val="28"/>
        </w:rPr>
        <w:t>在</w:t>
      </w:r>
      <w:r>
        <w:rPr>
          <w:rFonts w:ascii="宋体" w:hAnsi="宋体" w:eastAsia="宋体" w:cs="彩虹粗仿宋"/>
          <w:color w:val="000000"/>
          <w:sz w:val="28"/>
          <w:szCs w:val="28"/>
        </w:rPr>
        <w:t>中国共产党成立</w:t>
      </w:r>
      <w:r>
        <w:rPr>
          <w:rFonts w:hint="eastAsia" w:ascii="宋体" w:hAnsi="宋体" w:eastAsia="宋体" w:cs="彩虹粗仿宋"/>
          <w:color w:val="000000"/>
          <w:sz w:val="28"/>
          <w:szCs w:val="28"/>
        </w:rPr>
        <w:t>100周年</w:t>
      </w:r>
      <w:r>
        <w:rPr>
          <w:rFonts w:hint="eastAsia" w:ascii="宋体" w:hAnsi="宋体" w:eastAsia="宋体" w:cs="彩虹粗仿宋"/>
          <w:color w:val="000000"/>
          <w:sz w:val="28"/>
          <w:szCs w:val="28"/>
          <w:lang w:eastAsia="zh-CN"/>
        </w:rPr>
        <w:t>之际</w:t>
      </w:r>
      <w:r>
        <w:rPr>
          <w:rFonts w:ascii="宋体" w:hAnsi="宋体" w:eastAsia="宋体" w:cs="彩虹粗仿宋"/>
          <w:color w:val="000000"/>
          <w:sz w:val="28"/>
          <w:szCs w:val="28"/>
        </w:rPr>
        <w:t>，为深入学习贯彻习近平总书记在党史学习教育动员大会上的讲话精神，把 “学党史、悟思想、办实事、开新局”相关要求落到实处，进一步加强基层党组织建设，巩固银校合作成果，</w:t>
      </w:r>
      <w:r>
        <w:rPr>
          <w:rFonts w:hint="eastAsia" w:ascii="宋体" w:hAnsi="宋体" w:eastAsia="宋体" w:cs="彩虹粗仿宋"/>
          <w:color w:val="000000"/>
          <w:sz w:val="28"/>
          <w:szCs w:val="28"/>
          <w:lang w:val="en-US" w:eastAsia="zh-CN"/>
        </w:rPr>
        <w:t>2021年4月28日，</w:t>
      </w:r>
      <w:r>
        <w:rPr>
          <w:rFonts w:ascii="宋体" w:hAnsi="宋体" w:eastAsia="宋体" w:cs="彩虹粗仿宋"/>
          <w:color w:val="000000"/>
          <w:sz w:val="28"/>
          <w:szCs w:val="28"/>
        </w:rPr>
        <w:t>云南民族大学财务</w:t>
      </w:r>
      <w:r>
        <w:rPr>
          <w:rFonts w:hint="eastAsia" w:ascii="宋体" w:hAnsi="宋体" w:eastAsia="宋体" w:cs="彩虹粗仿宋"/>
          <w:color w:val="000000"/>
          <w:sz w:val="28"/>
          <w:szCs w:val="28"/>
          <w:lang w:eastAsia="zh-CN"/>
        </w:rPr>
        <w:t>处</w:t>
      </w:r>
      <w:r>
        <w:rPr>
          <w:rFonts w:ascii="宋体" w:hAnsi="宋体" w:eastAsia="宋体" w:cs="彩虹粗仿宋"/>
          <w:color w:val="000000"/>
          <w:sz w:val="28"/>
          <w:szCs w:val="28"/>
        </w:rPr>
        <w:t>党支部</w:t>
      </w:r>
      <w:r>
        <w:rPr>
          <w:rFonts w:hint="eastAsia" w:ascii="宋体" w:hAnsi="宋体" w:eastAsia="宋体" w:cs="彩虹粗仿宋"/>
          <w:color w:val="000000"/>
          <w:sz w:val="28"/>
          <w:szCs w:val="28"/>
          <w:lang w:eastAsia="zh-CN"/>
        </w:rPr>
        <w:t>与</w:t>
      </w:r>
      <w:r>
        <w:rPr>
          <w:rFonts w:ascii="宋体" w:hAnsi="宋体" w:eastAsia="宋体" w:cs="彩虹粗仿宋"/>
          <w:color w:val="000000"/>
          <w:sz w:val="28"/>
          <w:szCs w:val="28"/>
        </w:rPr>
        <w:t>建行云南省分行巡察办党支部、建行昆明城北支行党总支联合开展“学党史、亿峥嵘、砺使命”主题党日活动。</w:t>
      </w:r>
    </w:p>
    <w:p>
      <w:pPr>
        <w:pStyle w:val="2"/>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彩虹粗仿宋"/>
          <w:color w:val="000000"/>
          <w:sz w:val="28"/>
          <w:szCs w:val="28"/>
          <w:lang w:eastAsia="zh-CN"/>
        </w:rPr>
      </w:pPr>
      <w:r>
        <w:drawing>
          <wp:inline distT="0" distB="0" distL="114300" distR="114300">
            <wp:extent cx="5264785" cy="1833245"/>
            <wp:effectExtent l="0" t="0" r="1206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4785" cy="1833245"/>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彩虹粗仿宋"/>
          <w:color w:val="000000"/>
          <w:sz w:val="28"/>
          <w:szCs w:val="28"/>
        </w:rPr>
      </w:pPr>
      <w:r>
        <w:rPr>
          <w:rFonts w:hint="eastAsia" w:ascii="宋体" w:hAnsi="宋体" w:eastAsia="宋体" w:cs="彩虹粗仿宋"/>
          <w:color w:val="000000"/>
          <w:sz w:val="28"/>
          <w:szCs w:val="28"/>
        </w:rPr>
        <w:t>副校长段钢同志、财务处党支部书记江舟同志</w:t>
      </w:r>
      <w:r>
        <w:rPr>
          <w:rFonts w:hint="eastAsia" w:ascii="宋体" w:hAnsi="宋体" w:eastAsia="宋体" w:cs="彩虹粗仿宋"/>
          <w:color w:val="000000"/>
          <w:sz w:val="28"/>
          <w:szCs w:val="28"/>
          <w:lang w:eastAsia="zh-CN"/>
        </w:rPr>
        <w:t>、副书记张程同志、财务处党支部</w:t>
      </w:r>
      <w:r>
        <w:rPr>
          <w:rFonts w:hint="eastAsia" w:ascii="宋体" w:hAnsi="宋体" w:eastAsia="宋体" w:cs="彩虹粗仿宋"/>
          <w:color w:val="000000"/>
          <w:sz w:val="28"/>
          <w:szCs w:val="28"/>
        </w:rPr>
        <w:t>全体党员</w:t>
      </w:r>
      <w:r>
        <w:rPr>
          <w:rFonts w:hint="eastAsia" w:ascii="宋体" w:hAnsi="宋体" w:eastAsia="宋体" w:cs="彩虹粗仿宋"/>
          <w:color w:val="000000"/>
          <w:sz w:val="28"/>
          <w:szCs w:val="28"/>
          <w:lang w:eastAsia="zh-CN"/>
        </w:rPr>
        <w:t>和</w:t>
      </w:r>
      <w:r>
        <w:rPr>
          <w:rFonts w:hint="eastAsia" w:ascii="宋体" w:hAnsi="宋体" w:eastAsia="宋体" w:cs="彩虹粗仿宋"/>
          <w:color w:val="000000"/>
          <w:sz w:val="28"/>
          <w:szCs w:val="28"/>
        </w:rPr>
        <w:t>建行云南省分行党委巡察办主任陶静姗同志、建行云南省分行党委巡察组副组长陈临同志、昆明城北支行党总支书记、行长毛昀同志、班子成员及全辖党支部书记参加</w:t>
      </w:r>
      <w:r>
        <w:rPr>
          <w:rFonts w:hint="eastAsia" w:ascii="宋体" w:hAnsi="宋体" w:eastAsia="宋体" w:cs="彩虹粗仿宋"/>
          <w:color w:val="000000"/>
          <w:sz w:val="28"/>
          <w:szCs w:val="28"/>
          <w:lang w:eastAsia="zh-CN"/>
        </w:rPr>
        <w:t>此次活动</w:t>
      </w:r>
      <w:r>
        <w:rPr>
          <w:rFonts w:hint="eastAsia" w:ascii="宋体" w:hAnsi="宋体" w:eastAsia="宋体" w:cs="彩虹粗仿宋"/>
          <w:color w:val="000000"/>
          <w:sz w:val="28"/>
          <w:szCs w:val="28"/>
        </w:rPr>
        <w:t>。</w:t>
      </w:r>
    </w:p>
    <w:p>
      <w:pPr>
        <w:pStyle w:val="2"/>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彩虹粗仿宋"/>
          <w:color w:val="000000"/>
          <w:sz w:val="28"/>
          <w:szCs w:val="28"/>
          <w:lang w:eastAsia="zh-CN"/>
        </w:rPr>
      </w:pPr>
      <w:r>
        <w:rPr>
          <w:rFonts w:hint="eastAsia" w:ascii="宋体" w:hAnsi="宋体" w:eastAsia="宋体" w:cs="彩虹粗仿宋"/>
          <w:color w:val="000000"/>
          <w:sz w:val="28"/>
          <w:szCs w:val="28"/>
          <w:lang w:eastAsia="zh-CN"/>
        </w:rPr>
        <w:t>全体党员参观了云南民族大学高校警示教育基地、校史馆，重温入党誓词，感召大家激励大家警钟长鸣、不断进取、奋斗终身。</w:t>
      </w:r>
    </w:p>
    <w:p>
      <w:pPr>
        <w:pStyle w:val="2"/>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彩虹粗仿宋"/>
          <w:color w:val="000000"/>
          <w:sz w:val="28"/>
          <w:szCs w:val="28"/>
          <w:lang w:eastAsia="zh-CN"/>
        </w:rPr>
      </w:pPr>
      <w:r>
        <w:rPr>
          <w:rFonts w:hint="eastAsia" w:ascii="宋体" w:hAnsi="宋体" w:eastAsia="宋体" w:cs="仿宋"/>
          <w:color w:val="000000"/>
          <w:sz w:val="28"/>
          <w:szCs w:val="28"/>
          <w:lang w:eastAsia="zh-CN"/>
        </w:rPr>
        <w:drawing>
          <wp:inline distT="0" distB="0" distL="114300" distR="114300">
            <wp:extent cx="5271770" cy="1985010"/>
            <wp:effectExtent l="0" t="0" r="5080" b="15240"/>
            <wp:docPr id="1" name="图片 1" descr="a3b85372e1b60c091f0f649fad25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b85372e1b60c091f0f649fad25de1"/>
                    <pic:cNvPicPr>
                      <a:picLocks noChangeAspect="1"/>
                    </pic:cNvPicPr>
                  </pic:nvPicPr>
                  <pic:blipFill>
                    <a:blip r:embed="rId5"/>
                    <a:stretch>
                      <a:fillRect/>
                    </a:stretch>
                  </pic:blipFill>
                  <pic:spPr>
                    <a:xfrm>
                      <a:off x="0" y="0"/>
                      <a:ext cx="5271770" cy="198501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彩虹粗仿宋"/>
          <w:color w:val="000000"/>
          <w:sz w:val="28"/>
          <w:szCs w:val="28"/>
          <w:lang w:eastAsia="zh-CN"/>
        </w:rPr>
      </w:pPr>
      <w:r>
        <w:rPr>
          <w:rFonts w:hint="eastAsia" w:ascii="宋体" w:hAnsi="宋体" w:eastAsia="宋体" w:cs="彩虹粗仿宋"/>
          <w:color w:val="000000"/>
          <w:sz w:val="28"/>
          <w:szCs w:val="28"/>
          <w:lang w:eastAsia="zh-CN"/>
        </w:rPr>
        <w:t>云南民族大学副校长段钢同志为全体党员讲授 “红军长征过云南，红色基因代代传” 专题党课。通过党课教育，引导大家结合实际重温红军长征过云南和丽江革命史，重新认识党史与云南发展的重要性，从身边的红色故事中更好地理解学习党史的时代意义，进一步坚定全体党员干部的理想信念，强化责任担当。</w:t>
      </w:r>
    </w:p>
    <w:p>
      <w:pPr>
        <w:pStyle w:val="2"/>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彩虹粗仿宋"/>
          <w:color w:val="000000"/>
          <w:sz w:val="28"/>
          <w:szCs w:val="28"/>
          <w:lang w:eastAsia="zh-CN"/>
        </w:rPr>
      </w:pPr>
      <w:r>
        <w:rPr>
          <w:rFonts w:hint="eastAsia" w:ascii="宋体" w:hAnsi="宋体" w:eastAsia="宋体" w:cs="彩虹粗仿宋"/>
          <w:color w:val="000000"/>
          <w:sz w:val="28"/>
          <w:szCs w:val="28"/>
          <w:lang w:eastAsia="zh-CN"/>
        </w:rPr>
        <w:drawing>
          <wp:inline distT="0" distB="0" distL="114300" distR="114300">
            <wp:extent cx="5271770" cy="1900555"/>
            <wp:effectExtent l="0" t="0" r="5080" b="4445"/>
            <wp:docPr id="8" name="图片 8" descr="3b0babda54d2a8ccf84fdc4d9eb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b0babda54d2a8ccf84fdc4d9eb21a0"/>
                    <pic:cNvPicPr>
                      <a:picLocks noChangeAspect="1"/>
                    </pic:cNvPicPr>
                  </pic:nvPicPr>
                  <pic:blipFill>
                    <a:blip r:embed="rId6"/>
                    <a:stretch>
                      <a:fillRect/>
                    </a:stretch>
                  </pic:blipFill>
                  <pic:spPr>
                    <a:xfrm>
                      <a:off x="0" y="0"/>
                      <a:ext cx="5271770" cy="1900555"/>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彩虹粗仿宋"/>
          <w:color w:val="000000"/>
          <w:sz w:val="28"/>
          <w:szCs w:val="28"/>
          <w:lang w:eastAsia="zh-CN"/>
        </w:rPr>
      </w:pPr>
      <w:r>
        <w:rPr>
          <w:rFonts w:hint="eastAsia" w:ascii="宋体" w:hAnsi="宋体" w:eastAsia="宋体" w:cs="彩虹粗仿宋"/>
          <w:color w:val="000000"/>
          <w:sz w:val="28"/>
          <w:szCs w:val="28"/>
          <w:lang w:eastAsia="zh-CN"/>
        </w:rPr>
        <w:t>建行云南省分行党委巡察办主任陶静姗同志以及建行昆明城北支行党总支书记毛昀同志做了交流发言，两位同志分别结合警示教育、党史学习，将巡察工作、银校合作、为群众办实事融合起来，深刻分析了党建与业务、党建与巡察、党建与实际工作结合的意义，激励激发内生动力，实现党建与业务的融合。</w:t>
      </w:r>
    </w:p>
    <w:p>
      <w:pPr>
        <w:pStyle w:val="2"/>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彩虹粗仿宋"/>
          <w:color w:val="000000"/>
          <w:sz w:val="28"/>
          <w:szCs w:val="28"/>
          <w:lang w:eastAsia="zh-CN"/>
        </w:rPr>
      </w:pPr>
      <w:r>
        <w:rPr>
          <w:rFonts w:hint="eastAsia" w:ascii="宋体" w:hAnsi="宋体" w:eastAsia="宋体" w:cs="彩虹粗仿宋"/>
          <w:color w:val="000000"/>
          <w:sz w:val="28"/>
          <w:szCs w:val="28"/>
          <w:lang w:eastAsia="zh-CN"/>
        </w:rPr>
        <w:t>最后，段钢同志对主题活动总结发言，第一，云南民族大学与建设银行的合作日益深入，希望建设银行一如既往地支持云南民族大学各项事业的发展，把银校合作推向纵深；第二，在云南民族大学成立70周年之际，借助云南民族大学“发展越来越快、特色越来越明显、影响越来越大”的特点，围绕“民族性、边疆性和国际性”，开拓新思路，寻找新领域，持续探索银校间的各项有益合作。</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仿宋"/>
          <w:color w:val="000000"/>
          <w:sz w:val="28"/>
          <w:szCs w:val="28"/>
          <w:lang w:eastAsia="zh-CN"/>
        </w:rPr>
      </w:pPr>
      <w:r>
        <w:rPr>
          <w:rFonts w:hint="eastAsia" w:ascii="宋体" w:hAnsi="宋体" w:eastAsia="宋体" w:cs="仿宋"/>
          <w:color w:val="000000"/>
          <w:sz w:val="28"/>
          <w:szCs w:val="28"/>
          <w:lang w:eastAsia="zh-CN"/>
        </w:rPr>
        <w:drawing>
          <wp:inline distT="0" distB="0" distL="114300" distR="114300">
            <wp:extent cx="5271770" cy="2051050"/>
            <wp:effectExtent l="0" t="0" r="5080" b="6350"/>
            <wp:docPr id="6" name="图片 6" descr="2d9ec7d56211738cf2602c23ad69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d9ec7d56211738cf2602c23ad6993f"/>
                    <pic:cNvPicPr>
                      <a:picLocks noChangeAspect="1"/>
                    </pic:cNvPicPr>
                  </pic:nvPicPr>
                  <pic:blipFill>
                    <a:blip r:embed="rId7"/>
                    <a:stretch>
                      <a:fillRect/>
                    </a:stretch>
                  </pic:blipFill>
                  <pic:spPr>
                    <a:xfrm>
                      <a:off x="0" y="0"/>
                      <a:ext cx="5271770" cy="205105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420" w:lineRule="exact"/>
        <w:ind w:firstLine="560" w:firstLineChars="200"/>
        <w:jc w:val="left"/>
        <w:textAlignment w:val="auto"/>
        <w:rPr>
          <w:rFonts w:ascii="仿宋" w:hAnsi="仿宋" w:eastAsia="仿宋" w:cs="仿宋"/>
          <w:color w:val="000000"/>
        </w:rPr>
      </w:pPr>
      <w:r>
        <w:rPr>
          <w:rFonts w:hint="eastAsia" w:ascii="宋体" w:hAnsi="宋体" w:eastAsia="宋体" w:cs="彩虹粗仿宋"/>
          <w:color w:val="000000"/>
          <w:sz w:val="28"/>
          <w:szCs w:val="28"/>
          <w:lang w:eastAsia="zh-CN"/>
        </w:rPr>
        <w:t>建行昆明民院路支行作为云南民族大学的合作银行，常年扎根高校，服务师生，一代代建行人的辛苦付出也得到了学校的肯定，云南民族大学财务部党支部书记江舟同志向民院路支行赠送“热情服务办实事情系师生暖人心”的锦旗。</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ebkit-standard">
    <w:altName w:val="Times New Roman"/>
    <w:panose1 w:val="00000000000000000000"/>
    <w:charset w:val="00"/>
    <w:family w:val="auto"/>
    <w:pitch w:val="default"/>
    <w:sig w:usb0="00000000" w:usb1="00000000" w:usb2="00000000" w:usb3="00000000" w:csb0="00000000" w:csb1="00000000"/>
  </w:font>
  <w:font w:name="彩虹粗仿宋">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62C"/>
    <w:rsid w:val="00026BD4"/>
    <w:rsid w:val="001545A8"/>
    <w:rsid w:val="004F2C74"/>
    <w:rsid w:val="00576EDA"/>
    <w:rsid w:val="006B762C"/>
    <w:rsid w:val="00780D7A"/>
    <w:rsid w:val="008F02CD"/>
    <w:rsid w:val="009B6CE0"/>
    <w:rsid w:val="00A71605"/>
    <w:rsid w:val="00A951BA"/>
    <w:rsid w:val="00D92E88"/>
    <w:rsid w:val="00DA6F48"/>
    <w:rsid w:val="00FB0FF6"/>
    <w:rsid w:val="18F31FD4"/>
    <w:rsid w:val="3AAE310D"/>
    <w:rsid w:val="56772588"/>
    <w:rsid w:val="65D83831"/>
    <w:rsid w:val="781E6553"/>
    <w:rsid w:val="78B84644"/>
    <w:rsid w:val="7AF12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theme/theme1.xml" Type="http://schemas.openxmlformats.org/officeDocument/2006/relationships/theme"/><Relationship Id="rId4" Target="media/image1.png" Type="http://schemas.openxmlformats.org/officeDocument/2006/relationships/image"/><Relationship Id="rId5" Target="media/image2.jpeg" Type="http://schemas.openxmlformats.org/officeDocument/2006/relationships/image"/><Relationship Id="rId6" Target="media/image3.jpeg" Type="http://schemas.openxmlformats.org/officeDocument/2006/relationships/image"/><Relationship Id="rId7" Target="media/image4.jpeg" Type="http://schemas.openxmlformats.org/officeDocument/2006/relationships/image"/><Relationship Id="rId8" Target="../customXml/item1.xml" Type="http://schemas.openxmlformats.org/officeDocument/2006/relationships/customXml"/><Relationship Id="rId9" Target="fontTable.xml" Type="http://schemas.openxmlformats.org/officeDocument/2006/relationships/fontTabl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170</Words>
  <Characters>971</Characters>
  <Lines>8</Lines>
  <Paragraphs>2</Paragraphs>
  <TotalTime>12</TotalTime>
  <ScaleCrop>false</ScaleCrop>
  <LinksUpToDate>false</LinksUpToDate>
  <CharactersWithSpaces>1139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2021-04-29T15:45:00Z</dcterms:created>
  <dc:creator>Anran的 iPhone</dc:creator>
  <cp:lastModifiedBy>兴</cp:lastModifiedBy>
  <dcterms:modified xsi:type="dcterms:W3CDTF">2021-05-06T05:03:50Z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02AB5835429920D7FF82896053BD384B</vt:lpwstr>
  </property>
</Properties>
</file>