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color w:val="000000"/>
          <w:kern w:val="0"/>
          <w:sz w:val="36"/>
          <w:szCs w:val="36"/>
        </w:rPr>
      </w:pPr>
      <w:bookmarkStart w:id="0" w:name="_Toc19824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云南民族大学政府采购合同审批单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157"/>
        <w:gridCol w:w="543"/>
        <w:gridCol w:w="540"/>
        <w:gridCol w:w="720"/>
        <w:gridCol w:w="698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起草单位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tabs>
                <w:tab w:val="left" w:pos="592"/>
              </w:tabs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起草日期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合同编号</w:t>
            </w:r>
          </w:p>
        </w:tc>
        <w:tc>
          <w:tcPr>
            <w:tcW w:w="6074" w:type="dxa"/>
            <w:gridSpan w:val="6"/>
            <w:vAlign w:val="center"/>
          </w:tcPr>
          <w:p>
            <w:pPr>
              <w:ind w:firstLine="2210" w:firstLineChars="1100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项目名称</w:t>
            </w:r>
          </w:p>
        </w:tc>
        <w:tc>
          <w:tcPr>
            <w:tcW w:w="6074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立项批复</w:t>
            </w:r>
          </w:p>
        </w:tc>
        <w:tc>
          <w:tcPr>
            <w:tcW w:w="6074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项目预算</w:t>
            </w:r>
          </w:p>
        </w:tc>
        <w:tc>
          <w:tcPr>
            <w:tcW w:w="6074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经费来源</w:t>
            </w:r>
          </w:p>
        </w:tc>
        <w:tc>
          <w:tcPr>
            <w:tcW w:w="6074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合同金额</w:t>
            </w:r>
          </w:p>
        </w:tc>
        <w:tc>
          <w:tcPr>
            <w:tcW w:w="6074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采购方式</w:t>
            </w:r>
          </w:p>
        </w:tc>
        <w:tc>
          <w:tcPr>
            <w:tcW w:w="6074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项目实施部门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403" w:rightChars="192"/>
              <w:rPr>
                <w:rFonts w:ascii="仿宋_GB2312" w:hAnsi="仿宋_GB2312" w:eastAsia="仿宋_GB2312" w:cs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65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使用部门意见：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ordWrap w:val="0"/>
              <w:ind w:right="48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17" w:type="dxa"/>
            <w:gridSpan w:val="5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法律顾问意见：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bookmarkStart w:id="1" w:name="_GoBack"/>
            <w:bookmarkEnd w:id="1"/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7982" w:type="dxa"/>
            <w:gridSpan w:val="7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国有资产处管理处（政府采购和招标中心）意见：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982" w:type="dxa"/>
            <w:gridSpan w:val="7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招标投标监督办公室意见：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982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分管校领导审批：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7982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校长审批：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EF"/>
    <w:rsid w:val="001E427C"/>
    <w:rsid w:val="00AB3C21"/>
    <w:rsid w:val="00F005EF"/>
    <w:rsid w:val="7412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152</Characters>
  <Lines>1</Lines>
  <Paragraphs>1</Paragraphs>
  <TotalTime>3</TotalTime>
  <ScaleCrop>false</ScaleCrop>
  <LinksUpToDate>false</LinksUpToDate>
  <CharactersWithSpaces>177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2021-06-24T01:11:00Z</dcterms:created>
  <dc:creator>User</dc:creator>
  <lastModifiedBy>一路同行</lastModifiedBy>
  <dcterms:modified xsi:type="dcterms:W3CDTF">2021-06-24T01:45:18Z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