
<file path=[Content_Types].xml><?xml version="1.0" encoding="utf-8"?>
<Types xmlns="http://schemas.openxmlformats.org/package/2006/content-types">
  <Default ContentType="image/jpeg" Extension="jpeg"/>
  <Default ContentType="image/.jpg" Extension="jp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Arial Black" w:eastAsia="方正小标宋简体" w:cs="宋体"/>
          <w:bCs/>
          <w:color w:val="000000"/>
          <w:kern w:val="0"/>
          <w:sz w:val="22"/>
          <w:szCs w:val="22"/>
        </w:rPr>
      </w:pPr>
      <w:r>
        <w:rPr>
          <w:rFonts w:hint="eastAsia" w:ascii="方正小标宋简体" w:hAnsi="Arial Black" w:eastAsia="方正小标宋简体" w:cs="宋体"/>
          <w:bCs/>
          <w:color w:val="000000"/>
          <w:kern w:val="0"/>
          <w:sz w:val="22"/>
          <w:szCs w:val="22"/>
        </w:rPr>
        <w:t>附件3</w:t>
      </w:r>
    </w:p>
    <w:p>
      <w:pPr>
        <w:jc w:val="center"/>
        <w:rPr>
          <w:rFonts w:ascii="方正小标宋简体" w:hAnsi="Arial Black" w:eastAsia="方正小标宋简体" w:cs="宋体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Arial Black" w:eastAsia="方正小标宋简体" w:cs="宋体"/>
          <w:bCs/>
          <w:color w:val="000000"/>
          <w:kern w:val="0"/>
          <w:sz w:val="36"/>
          <w:szCs w:val="36"/>
        </w:rPr>
        <w:t>关于2023年云南民族大学硕士研究生复试健康体检通知</w:t>
      </w:r>
    </w:p>
    <w:bookmarkEnd w:id="0"/>
    <w:p>
      <w:pPr>
        <w:rPr>
          <w:rFonts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softHyphen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softHyphen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softHyphen/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各学院及相关部门：</w:t>
      </w:r>
    </w:p>
    <w:p>
      <w:pPr>
        <w:pStyle w:val="2"/>
        <w:spacing w:line="500" w:lineRule="exact"/>
        <w:ind w:firstLine="560"/>
        <w:rPr>
          <w:rFonts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根据学校安排，2023级硕士研究生复试体检工作由云南民族大学医院（以下简称校医院）负责。现将有关事项通知如下。</w:t>
      </w:r>
    </w:p>
    <w:p>
      <w:pPr>
        <w:spacing w:line="520" w:lineRule="exact"/>
        <w:ind w:firstLine="560" w:firstLineChars="200"/>
        <w:rPr>
          <w:rFonts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一、体检时间：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2023年4月2、3、4日，上午8:30—11:30，共计3天。</w:t>
      </w:r>
    </w:p>
    <w:p>
      <w:pPr>
        <w:pStyle w:val="2"/>
        <w:spacing w:line="520" w:lineRule="exact"/>
        <w:ind w:left="2554" w:leftChars="267" w:hanging="1993" w:hangingChars="712"/>
        <w:rPr>
          <w:rFonts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二、体检地点：呈贡雨花校区云南民族大学医院。</w:t>
      </w:r>
    </w:p>
    <w:p>
      <w:pPr>
        <w:pStyle w:val="2"/>
        <w:spacing w:line="500" w:lineRule="exact"/>
        <w:ind w:firstLine="560"/>
        <w:rPr>
          <w:rFonts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三、体检流程</w:t>
      </w:r>
    </w:p>
    <w:p>
      <w:pPr>
        <w:pStyle w:val="2"/>
        <w:spacing w:line="500" w:lineRule="exact"/>
        <w:ind w:firstLine="560"/>
        <w:rPr>
          <w:rFonts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1、领取体检导检单。报到当天，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学院统一将体检导检单发到个人，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28"/>
          <w:szCs w:val="28"/>
        </w:rPr>
        <w:t>学生粘贴照片后，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体检当天携带导检单方可参加体检。</w:t>
      </w:r>
    </w:p>
    <w:p>
      <w:pPr>
        <w:pStyle w:val="2"/>
        <w:spacing w:line="500" w:lineRule="exact"/>
        <w:ind w:firstLine="560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2、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缴费。体检当日8:30－11:00，个人凭导检单到云南民族大学医院雨花校区一楼收费室缴费。体检费用为：113元/生（后附费用详细清单）。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支持现金及支付宝支付。</w:t>
      </w:r>
    </w:p>
    <w:p>
      <w:pPr>
        <w:pStyle w:val="2"/>
        <w:spacing w:line="500" w:lineRule="exact"/>
        <w:ind w:firstLine="560"/>
        <w:rPr>
          <w:rFonts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3、按导检单逐项体检。</w:t>
      </w:r>
    </w:p>
    <w:p>
      <w:pPr>
        <w:pStyle w:val="2"/>
        <w:spacing w:line="500" w:lineRule="exact"/>
        <w:ind w:firstLine="560"/>
        <w:rPr>
          <w:rFonts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4、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交回体检导检单。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28"/>
          <w:szCs w:val="28"/>
        </w:rPr>
        <w:t>体检完成后，导检单必需</w:t>
      </w:r>
      <w:r>
        <w:rPr>
          <w:rFonts w:hint="eastAsia" w:ascii="方正仿宋_GB2312" w:hAnsi="方正仿宋_GB2312" w:eastAsia="方正仿宋_GB2312" w:cs="方正仿宋_GB2312"/>
          <w:b/>
          <w:color w:val="000000"/>
          <w:sz w:val="28"/>
          <w:szCs w:val="28"/>
        </w:rPr>
        <w:t>由本人于当天签字并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28"/>
          <w:szCs w:val="28"/>
        </w:rPr>
        <w:t>交回校医院一楼导医台。</w:t>
      </w:r>
    </w:p>
    <w:p>
      <w:pPr>
        <w:pStyle w:val="2"/>
        <w:spacing w:line="500" w:lineRule="exact"/>
        <w:ind w:firstLine="560"/>
        <w:rPr>
          <w:rFonts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四、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因特殊原因不能参加学校组织的复试研究生，可自行到校外二级甲等以上医院进行体检。</w:t>
      </w:r>
    </w:p>
    <w:p>
      <w:pPr>
        <w:pStyle w:val="2"/>
        <w:spacing w:line="500" w:lineRule="exact"/>
        <w:ind w:firstLine="560"/>
        <w:rPr>
          <w:rFonts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五、体检结论由校医院统一提交给学院。在校医院体检的复试研究生录取到我校后，除入学前发生重大疾病的需另行复查外，不需要再次进行入学体检，本次体检的结论，将作为我校被录取研究生入学健康体检结论，纳入学籍档案管理。自行到校外体检的，请学生自行提交体检报告到培养单位，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如被我校录取，开学后需到校医院进行新生入学体检。</w:t>
      </w:r>
    </w:p>
    <w:p>
      <w:pPr>
        <w:pStyle w:val="2"/>
        <w:spacing w:line="520" w:lineRule="exact"/>
        <w:ind w:left="2562" w:leftChars="267" w:hanging="2001" w:hangingChars="712"/>
        <w:rPr>
          <w:rFonts w:ascii="方正仿宋_GB2312" w:hAnsi="方正仿宋_GB2312" w:eastAsia="方正仿宋_GB2312" w:cs="方正仿宋_GB2312"/>
          <w:b/>
          <w:bCs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28"/>
          <w:szCs w:val="28"/>
        </w:rPr>
        <w:t>温馨提示：</w:t>
      </w:r>
    </w:p>
    <w:p>
      <w:pPr>
        <w:pStyle w:val="2"/>
        <w:spacing w:line="520" w:lineRule="exact"/>
        <w:ind w:left="2562" w:leftChars="267" w:hanging="2001" w:hangingChars="712"/>
        <w:rPr>
          <w:rFonts w:ascii="方正仿宋_GB2312" w:hAnsi="方正仿宋_GB2312" w:eastAsia="方正仿宋_GB2312" w:cs="方正仿宋_GB2312"/>
          <w:b/>
          <w:bCs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28"/>
          <w:szCs w:val="28"/>
        </w:rPr>
        <w:t>1、导检单是体检唯一凭证，体检当天必须携带导检单参加体检。</w:t>
      </w:r>
    </w:p>
    <w:p>
      <w:pPr>
        <w:pStyle w:val="2"/>
        <w:spacing w:line="520" w:lineRule="exact"/>
        <w:ind w:left="2562" w:leftChars="267" w:hanging="2001" w:hangingChars="712"/>
        <w:rPr>
          <w:rFonts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28"/>
          <w:szCs w:val="28"/>
        </w:rPr>
        <w:t>2、体检结束后交回，否则视为未参加体检。</w:t>
      </w:r>
    </w:p>
    <w:p>
      <w:pPr>
        <w:pStyle w:val="2"/>
        <w:ind w:right="980" w:firstLine="5600" w:firstLineChars="2000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云南民族大学医院</w:t>
      </w:r>
    </w:p>
    <w:p>
      <w:pPr>
        <w:pStyle w:val="3"/>
        <w:widowControl/>
        <w:shd w:val="clear" w:color="auto" w:fill="FFFFFF"/>
        <w:spacing w:beforeAutospacing="0" w:afterAutospacing="0" w:line="383" w:lineRule="atLeast"/>
        <w:jc w:val="both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                                      二〇二三年三月二十四日</w:t>
      </w:r>
    </w:p>
    <w:p>
      <w:pPr>
        <w:pStyle w:val="3"/>
        <w:widowControl/>
        <w:shd w:val="clear" w:color="auto" w:fill="FFFFFF"/>
        <w:spacing w:beforeAutospacing="0" w:afterAutospacing="0" w:line="383" w:lineRule="atLeast"/>
        <w:jc w:val="both"/>
        <w:rPr>
          <w:rFonts w:ascii="方正仿宋_GB2312" w:hAnsi="方正仿宋_GB2312" w:eastAsia="方正仿宋_GB2312" w:cs="方正仿宋_GB2312"/>
          <w:b/>
          <w:bCs/>
          <w:color w:val="000000"/>
          <w:kern w:val="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2"/>
          <w:sz w:val="28"/>
          <w:szCs w:val="28"/>
        </w:rPr>
        <w:t>体检注意事项：</w:t>
      </w:r>
    </w:p>
    <w:p>
      <w:pPr>
        <w:pStyle w:val="3"/>
        <w:widowControl/>
        <w:shd w:val="clear" w:color="auto" w:fill="FFFFFF"/>
        <w:spacing w:beforeAutospacing="0" w:afterAutospacing="0" w:line="383" w:lineRule="atLeast"/>
        <w:ind w:firstLine="600"/>
        <w:jc w:val="both"/>
        <w:rPr>
          <w:rFonts w:ascii="方正仿宋_GB2312" w:hAnsi="方正仿宋_GB2312" w:eastAsia="方正仿宋_GB2312" w:cs="方正仿宋_GB2312"/>
          <w:color w:val="000000"/>
          <w:kern w:val="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28"/>
          <w:szCs w:val="28"/>
        </w:rPr>
        <w:t>体检期间请全程佩戴口罩。</w:t>
      </w:r>
    </w:p>
    <w:p>
      <w:pPr>
        <w:pStyle w:val="3"/>
        <w:widowControl/>
        <w:shd w:val="clear" w:color="auto" w:fill="FFFFFF"/>
        <w:spacing w:beforeAutospacing="0" w:afterAutospacing="0" w:line="383" w:lineRule="atLeast"/>
        <w:ind w:firstLine="600"/>
        <w:jc w:val="both"/>
        <w:rPr>
          <w:rFonts w:ascii="方正仿宋_GB2312" w:hAnsi="方正仿宋_GB2312" w:eastAsia="方正仿宋_GB2312" w:cs="方正仿宋_GB2312"/>
          <w:color w:val="000000"/>
          <w:kern w:val="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28"/>
          <w:szCs w:val="28"/>
        </w:rPr>
        <w:t>体检前请关注“云南民族大学医院”微信公众号</w:t>
      </w:r>
    </w:p>
    <w:p>
      <w:pPr>
        <w:pStyle w:val="3"/>
        <w:widowControl/>
        <w:shd w:val="clear" w:color="auto" w:fill="FFFFFF"/>
        <w:spacing w:beforeAutospacing="0" w:afterAutospacing="0" w:line="383" w:lineRule="atLeast"/>
        <w:ind w:firstLine="600"/>
        <w:jc w:val="center"/>
        <w:rPr>
          <w:rFonts w:ascii="方正仿宋_GB2312" w:hAnsi="方正仿宋_GB2312" w:eastAsia="方正仿宋_GB2312" w:cs="方正仿宋_GB2312"/>
          <w:color w:val="000000"/>
          <w:kern w:val="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28"/>
          <w:szCs w:val="28"/>
        </w:rPr>
        <w:drawing>
          <wp:inline distT="0" distB="0" distL="114300" distR="114300">
            <wp:extent cx="2052955" cy="2052955"/>
            <wp:effectExtent l="0" t="0" r="4445" b="4445"/>
            <wp:docPr id="11" name="图片 1" descr="d6aba3b4ac2dc230590d816b372ef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d6aba3b4ac2dc230590d816b372ef9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widowControl/>
        <w:shd w:val="clear" w:color="auto" w:fill="FFFFFF"/>
        <w:spacing w:beforeAutospacing="0" w:afterAutospacing="0" w:line="383" w:lineRule="atLeast"/>
        <w:ind w:firstLine="600"/>
        <w:jc w:val="both"/>
        <w:rPr>
          <w:rFonts w:ascii="方正仿宋_GB2312" w:hAnsi="方正仿宋_GB2312" w:eastAsia="方正仿宋_GB2312" w:cs="方正仿宋_GB2312"/>
          <w:color w:val="000000"/>
          <w:kern w:val="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28"/>
          <w:szCs w:val="28"/>
        </w:rPr>
        <w:t>登录“体检中心”页面的“学生体检”，</w:t>
      </w:r>
      <w:r>
        <w:rPr>
          <w:rFonts w:hint="eastAsia" w:ascii="方正仿宋_GB2312" w:hAnsi="方正仿宋_GB2312" w:eastAsia="方正仿宋_GB2312" w:cs="方正仿宋_GB2312"/>
          <w:color w:val="FF0000"/>
          <w:kern w:val="2"/>
          <w:sz w:val="28"/>
          <w:szCs w:val="28"/>
        </w:rPr>
        <w:t>用户名：本人身份证号；</w:t>
      </w:r>
      <w:r>
        <w:rPr>
          <w:rFonts w:hint="eastAsia" w:ascii="方正仿宋_GB2312" w:hAnsi="方正仿宋_GB2312" w:eastAsia="方正仿宋_GB2312" w:cs="方正仿宋_GB2312"/>
          <w:b/>
          <w:bCs/>
          <w:color w:val="FF0000"/>
          <w:kern w:val="2"/>
          <w:sz w:val="28"/>
          <w:szCs w:val="28"/>
        </w:rPr>
        <w:t>密码：出生年月日（8位）</w:t>
      </w:r>
      <w:r>
        <w:rPr>
          <w:rFonts w:hint="eastAsia" w:ascii="方正仿宋_GB2312" w:hAnsi="方正仿宋_GB2312" w:eastAsia="方正仿宋_GB2312" w:cs="方正仿宋_GB2312"/>
          <w:color w:val="FF0000"/>
          <w:kern w:val="2"/>
          <w:sz w:val="28"/>
          <w:szCs w:val="28"/>
        </w:rPr>
        <w:t>。</w:t>
      </w: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28"/>
          <w:szCs w:val="28"/>
        </w:rPr>
        <w:t>登录后如实填写既往史调查表及联系电话，尽量填写昆明联系电话。</w:t>
      </w:r>
    </w:p>
    <w:p>
      <w:pPr>
        <w:pStyle w:val="3"/>
        <w:widowControl/>
        <w:shd w:val="clear" w:color="auto" w:fill="FFFFFF"/>
        <w:spacing w:beforeAutospacing="0" w:afterAutospacing="0" w:line="383" w:lineRule="atLeast"/>
        <w:ind w:firstLine="600"/>
        <w:jc w:val="both"/>
        <w:rPr>
          <w:rFonts w:ascii="方正仿宋_GB2312" w:hAnsi="方正仿宋_GB2312" w:eastAsia="方正仿宋_GB2312" w:cs="方正仿宋_GB2312"/>
          <w:color w:val="000000"/>
          <w:kern w:val="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28"/>
          <w:szCs w:val="28"/>
        </w:rPr>
        <w:t>学生在拿到导检单后，须完成导检单上“既往史”的填写并签字确认后方可体检。如本身患有疾病或既往已经做过相关检查者，请在既往史中如实填写，体检当日携带检查纸质或电子检查结果，并主动告知医生。</w:t>
      </w:r>
    </w:p>
    <w:p>
      <w:pPr>
        <w:pStyle w:val="3"/>
        <w:widowControl/>
        <w:shd w:val="clear" w:color="auto" w:fill="FFFFFF"/>
        <w:spacing w:beforeAutospacing="0" w:afterAutospacing="0" w:line="383" w:lineRule="atLeast"/>
        <w:ind w:firstLine="600"/>
        <w:jc w:val="both"/>
        <w:rPr>
          <w:rFonts w:ascii="方正仿宋_GB2312" w:hAnsi="方正仿宋_GB2312" w:eastAsia="方正仿宋_GB2312" w:cs="方正仿宋_GB2312"/>
          <w:color w:val="000000"/>
          <w:kern w:val="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28"/>
          <w:szCs w:val="28"/>
        </w:rPr>
        <w:t>体检上午进行，空腹抽血。着装以衣裤为佳，女生尽量避免穿裙装，尽量穿运动无钢圈内衣、纯色棉质T恤（无金属装饰及印花）。体检前请减少油腻饮食，适当多饮水，注意休息，女性生理期不影响体检。</w:t>
      </w:r>
    </w:p>
    <w:p>
      <w:pPr>
        <w:pStyle w:val="3"/>
        <w:widowControl/>
        <w:shd w:val="clear" w:color="auto" w:fill="FFFFFF"/>
        <w:spacing w:beforeAutospacing="0" w:afterAutospacing="0" w:line="383" w:lineRule="atLeast"/>
        <w:ind w:firstLine="600"/>
        <w:jc w:val="both"/>
        <w:rPr>
          <w:rFonts w:ascii="方正仿宋_GB2312" w:hAnsi="方正仿宋_GB2312" w:eastAsia="方正仿宋_GB2312" w:cs="方正仿宋_GB2312"/>
          <w:color w:val="000000"/>
          <w:kern w:val="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28"/>
          <w:szCs w:val="28"/>
        </w:rPr>
        <w:t>根据《学校结核病防控工作规范》，除妊娠外，胸片检查为必查项目，如妊娠者，请提供相关材料，在导检台签字确认。</w:t>
      </w:r>
    </w:p>
    <w:p>
      <w:pPr>
        <w:pStyle w:val="3"/>
        <w:widowControl/>
        <w:shd w:val="clear" w:color="auto" w:fill="FFFFFF"/>
        <w:spacing w:beforeAutospacing="0" w:afterAutospacing="0" w:line="383" w:lineRule="atLeast"/>
        <w:ind w:firstLine="600"/>
        <w:jc w:val="both"/>
        <w:rPr>
          <w:rFonts w:ascii="方正仿宋_GB2312" w:hAnsi="方正仿宋_GB2312" w:eastAsia="方正仿宋_GB2312" w:cs="方正仿宋_GB2312"/>
          <w:color w:val="000000"/>
          <w:kern w:val="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28"/>
          <w:szCs w:val="28"/>
        </w:rPr>
        <w:t>体检中心电话：65918124</w:t>
      </w:r>
    </w:p>
    <w:p>
      <w:pPr>
        <w:pStyle w:val="2"/>
        <w:spacing w:line="520" w:lineRule="exact"/>
        <w:ind w:left="1" w:firstLine="560"/>
        <w:rPr>
          <w:rFonts w:ascii="方正仿宋_GB2312" w:hAnsi="方正仿宋_GB2312" w:eastAsia="方正仿宋_GB2312" w:cs="方正仿宋_GB2312"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                                                                         </w:t>
      </w:r>
    </w:p>
    <w:p>
      <w:pPr>
        <w:pStyle w:val="2"/>
        <w:ind w:right="980" w:firstLine="0" w:firstLineChars="0"/>
        <w:jc w:val="right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云南民族大学医院</w:t>
      </w:r>
    </w:p>
    <w:p>
      <w:pPr>
        <w:pStyle w:val="2"/>
        <w:ind w:right="560" w:firstLine="0" w:firstLineChars="0"/>
        <w:rPr>
          <w:rFonts w:ascii="方正仿宋_GB2312" w:hAnsi="方正仿宋_GB2312" w:eastAsia="方正仿宋_GB2312" w:cs="方正仿宋_GB2312"/>
          <w:b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                                      二〇二三年三月二十四日</w:t>
      </w:r>
    </w:p>
    <w:p>
      <w:pPr>
        <w:pStyle w:val="3"/>
        <w:widowControl/>
        <w:shd w:val="clear" w:color="auto" w:fill="FFFFFF"/>
        <w:spacing w:beforeAutospacing="0" w:afterAutospacing="0" w:line="383" w:lineRule="atLeast"/>
        <w:ind w:firstLine="280" w:firstLineChars="100"/>
        <w:jc w:val="both"/>
        <w:rPr>
          <w:rFonts w:hint="eastAsia" w:ascii="方正仿宋_GB2312" w:hAnsi="方正仿宋_GB2312" w:eastAsia="方正仿宋_GB2312" w:cs="方正仿宋_GB2312"/>
          <w:color w:val="000000"/>
          <w:kern w:val="2"/>
          <w:sz w:val="28"/>
          <w:szCs w:val="28"/>
        </w:rPr>
      </w:pPr>
    </w:p>
    <w:p>
      <w:pPr>
        <w:pStyle w:val="3"/>
        <w:widowControl/>
        <w:shd w:val="clear" w:color="auto" w:fill="FFFFFF"/>
        <w:spacing w:beforeAutospacing="0" w:afterAutospacing="0" w:line="383" w:lineRule="atLeast"/>
        <w:ind w:firstLine="280" w:firstLineChars="100"/>
        <w:jc w:val="both"/>
        <w:rPr>
          <w:rFonts w:ascii="方正仿宋_GB2312" w:hAnsi="方正仿宋_GB2312" w:eastAsia="方正仿宋_GB2312" w:cs="方正仿宋_GB2312"/>
          <w:color w:val="000000"/>
          <w:kern w:val="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28"/>
          <w:szCs w:val="28"/>
        </w:rPr>
        <w:t>附：</w:t>
      </w:r>
    </w:p>
    <w:p>
      <w:pPr>
        <w:pStyle w:val="3"/>
        <w:widowControl/>
        <w:shd w:val="clear" w:color="auto" w:fill="FFFFFF"/>
        <w:spacing w:beforeAutospacing="0" w:afterAutospacing="0" w:line="383" w:lineRule="atLeast"/>
        <w:ind w:firstLine="600"/>
        <w:jc w:val="both"/>
        <w:rPr>
          <w:rFonts w:ascii="方正仿宋_GB2312" w:hAnsi="方正仿宋_GB2312" w:eastAsia="方正仿宋_GB2312" w:cs="方正仿宋_GB2312"/>
          <w:color w:val="000000"/>
          <w:kern w:val="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28"/>
          <w:szCs w:val="28"/>
        </w:rPr>
        <w:t>既往史填写说明</w:t>
      </w:r>
    </w:p>
    <w:p>
      <w:pPr>
        <w:pStyle w:val="3"/>
        <w:widowControl/>
        <w:shd w:val="clear" w:color="auto" w:fill="FFFFFF"/>
        <w:spacing w:beforeAutospacing="0" w:afterAutospacing="0" w:line="383" w:lineRule="atLeast"/>
        <w:ind w:firstLine="600"/>
        <w:jc w:val="both"/>
        <w:rPr>
          <w:rFonts w:ascii="方正仿宋_GB2312" w:hAnsi="方正仿宋_GB2312" w:eastAsia="方正仿宋_GB2312" w:cs="方正仿宋_GB2312"/>
          <w:color w:val="000000"/>
          <w:kern w:val="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28"/>
          <w:szCs w:val="28"/>
        </w:rPr>
        <w:t>关注“云南民族大学医院”微信公众号，登录“体检中心”页面的学生体检，用户名：本人身份证号；密码：出生年月日（8位）。 登陆成功后填写既往史调查表。</w:t>
      </w:r>
    </w:p>
    <w:p>
      <w:pPr>
        <w:pStyle w:val="3"/>
        <w:widowControl/>
        <w:shd w:val="clear" w:color="auto" w:fill="FFFFFF"/>
        <w:spacing w:beforeAutospacing="0" w:afterAutospacing="0" w:line="383" w:lineRule="atLeast"/>
        <w:ind w:firstLine="600"/>
        <w:jc w:val="both"/>
        <w:rPr>
          <w:rFonts w:ascii="方正仿宋_GB2312" w:hAnsi="方正仿宋_GB2312" w:eastAsia="方正仿宋_GB2312" w:cs="方正仿宋_GB2312"/>
          <w:color w:val="000000"/>
          <w:kern w:val="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28"/>
          <w:szCs w:val="28"/>
        </w:rPr>
        <w:t>苹果手机如不能跳转 ，请在右上角...中用浏览器打开。</w:t>
      </w:r>
    </w:p>
    <w:p>
      <w:pPr>
        <w:pStyle w:val="3"/>
        <w:widowControl/>
        <w:shd w:val="clear" w:color="auto" w:fill="FFFFFF"/>
        <w:spacing w:beforeAutospacing="0" w:afterAutospacing="0" w:line="383" w:lineRule="atLeast"/>
        <w:ind w:firstLine="600"/>
        <w:jc w:val="both"/>
        <w:rPr>
          <w:rFonts w:ascii="方正仿宋_GB2312" w:hAnsi="方正仿宋_GB2312" w:eastAsia="方正仿宋_GB2312" w:cs="方正仿宋_GB2312"/>
          <w:color w:val="000000"/>
          <w:kern w:val="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28"/>
          <w:szCs w:val="28"/>
        </w:rPr>
        <w:t>填写格式如下：</w:t>
      </w:r>
    </w:p>
    <w:p>
      <w:pPr>
        <w:pStyle w:val="3"/>
        <w:widowControl/>
        <w:shd w:val="clear" w:color="auto" w:fill="FFFFFF"/>
        <w:spacing w:beforeAutospacing="0" w:afterAutospacing="0" w:line="383" w:lineRule="atLeast"/>
        <w:ind w:firstLine="600"/>
        <w:jc w:val="both"/>
        <w:rPr>
          <w:rFonts w:ascii="方正仿宋_GB2312" w:hAnsi="方正仿宋_GB2312" w:eastAsia="方正仿宋_GB2312" w:cs="方正仿宋_GB2312"/>
          <w:color w:val="000000"/>
          <w:kern w:val="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28"/>
          <w:szCs w:val="28"/>
        </w:rPr>
        <w:t>1、你是否患过下列疾病：</w:t>
      </w:r>
    </w:p>
    <w:p>
      <w:pPr>
        <w:pStyle w:val="3"/>
        <w:widowControl/>
        <w:shd w:val="clear" w:color="auto" w:fill="FFFFFF"/>
        <w:spacing w:beforeAutospacing="0" w:afterAutospacing="0" w:line="383" w:lineRule="atLeast"/>
        <w:ind w:firstLine="600"/>
        <w:jc w:val="both"/>
        <w:rPr>
          <w:rFonts w:ascii="方正仿宋_GB2312" w:hAnsi="方正仿宋_GB2312" w:eastAsia="方正仿宋_GB2312" w:cs="方正仿宋_GB2312"/>
          <w:color w:val="000000"/>
          <w:kern w:val="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28"/>
          <w:szCs w:val="28"/>
        </w:rPr>
        <w:t>无任何疾病，请在对应调査项目后的空白框里填写：无。</w:t>
      </w:r>
    </w:p>
    <w:p>
      <w:pPr>
        <w:pStyle w:val="3"/>
        <w:widowControl/>
        <w:shd w:val="clear" w:color="auto" w:fill="FFFFFF"/>
        <w:spacing w:beforeAutospacing="0" w:afterAutospacing="0" w:line="383" w:lineRule="atLeast"/>
        <w:ind w:firstLine="600"/>
        <w:jc w:val="both"/>
        <w:rPr>
          <w:rFonts w:ascii="方正仿宋_GB2312" w:hAnsi="方正仿宋_GB2312" w:eastAsia="方正仿宋_GB2312" w:cs="方正仿宋_GB2312"/>
          <w:color w:val="000000"/>
          <w:kern w:val="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28"/>
          <w:szCs w:val="28"/>
        </w:rPr>
        <w:t>如患有疾病，请勾取相应疾病后，在对应项目后的空白框处，按照“患xx几年，规范诊治/未诊治，定期复查/未复查，近期病情稳定/不详”填写病情。</w:t>
      </w:r>
    </w:p>
    <w:p>
      <w:pPr>
        <w:pStyle w:val="3"/>
        <w:widowControl/>
        <w:shd w:val="clear" w:color="auto" w:fill="FFFFFF"/>
        <w:spacing w:beforeAutospacing="0" w:afterAutospacing="0" w:line="383" w:lineRule="atLeast"/>
        <w:ind w:firstLine="600"/>
        <w:jc w:val="both"/>
        <w:rPr>
          <w:rFonts w:ascii="方正仿宋_GB2312" w:hAnsi="方正仿宋_GB2312" w:eastAsia="方正仿宋_GB2312" w:cs="方正仿宋_GB2312"/>
          <w:color w:val="000000"/>
          <w:kern w:val="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28"/>
          <w:szCs w:val="28"/>
        </w:rPr>
        <w:t> </w:t>
      </w:r>
    </w:p>
    <w:p>
      <w:pPr>
        <w:pStyle w:val="3"/>
        <w:widowControl/>
        <w:shd w:val="clear" w:color="auto" w:fill="FFFFFF"/>
        <w:spacing w:beforeAutospacing="0" w:afterAutospacing="0" w:line="383" w:lineRule="atLeast"/>
        <w:ind w:firstLine="600"/>
        <w:jc w:val="both"/>
        <w:rPr>
          <w:rFonts w:ascii="方正仿宋_GB2312" w:hAnsi="方正仿宋_GB2312" w:eastAsia="方正仿宋_GB2312" w:cs="方正仿宋_GB2312"/>
          <w:color w:val="000000"/>
          <w:kern w:val="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28"/>
          <w:szCs w:val="28"/>
        </w:rPr>
        <w:t>2、你家庭成员是否患过下列疾病：</w:t>
      </w:r>
    </w:p>
    <w:p>
      <w:pPr>
        <w:pStyle w:val="3"/>
        <w:widowControl/>
        <w:shd w:val="clear" w:color="auto" w:fill="FFFFFF"/>
        <w:spacing w:beforeAutospacing="0" w:afterAutospacing="0" w:line="383" w:lineRule="atLeast"/>
        <w:ind w:firstLine="600"/>
        <w:jc w:val="both"/>
        <w:rPr>
          <w:rFonts w:ascii="方正仿宋_GB2312" w:hAnsi="方正仿宋_GB2312" w:eastAsia="方正仿宋_GB2312" w:cs="方正仿宋_GB2312"/>
          <w:color w:val="000000"/>
          <w:kern w:val="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28"/>
          <w:szCs w:val="28"/>
        </w:rPr>
        <w:t>写明：直系亲属（父亲/母亲/兄妹/祖父、祖母/外祖 父、外祖母）患XX病。</w:t>
      </w:r>
    </w:p>
    <w:p>
      <w:pPr>
        <w:pStyle w:val="3"/>
        <w:widowControl/>
        <w:shd w:val="clear" w:color="auto" w:fill="FFFFFF"/>
        <w:spacing w:beforeAutospacing="0" w:afterAutospacing="0" w:line="383" w:lineRule="atLeast"/>
        <w:ind w:firstLine="600"/>
        <w:jc w:val="both"/>
        <w:rPr>
          <w:rFonts w:ascii="方正仿宋_GB2312" w:hAnsi="方正仿宋_GB2312" w:eastAsia="方正仿宋_GB2312" w:cs="方正仿宋_GB2312"/>
          <w:color w:val="000000"/>
          <w:kern w:val="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28"/>
          <w:szCs w:val="28"/>
        </w:rPr>
        <w:t>3、请回答以下各问题∶"有"才需要勾取，并写明内容。</w:t>
      </w:r>
    </w:p>
    <w:p>
      <w:pPr>
        <w:pStyle w:val="3"/>
        <w:widowControl/>
        <w:shd w:val="clear" w:color="auto" w:fill="FFFFFF"/>
        <w:spacing w:beforeAutospacing="0" w:afterAutospacing="0" w:line="383" w:lineRule="atLeast"/>
        <w:ind w:firstLine="600"/>
        <w:jc w:val="both"/>
        <w:rPr>
          <w:rFonts w:ascii="方正仿宋_GB2312" w:hAnsi="方正仿宋_GB2312" w:eastAsia="方正仿宋_GB2312" w:cs="方正仿宋_GB2312"/>
          <w:color w:val="000000"/>
          <w:kern w:val="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28"/>
          <w:szCs w:val="28"/>
        </w:rPr>
        <w:t>① 你是否有食物、药物过敏?</w:t>
      </w:r>
    </w:p>
    <w:p>
      <w:pPr>
        <w:pStyle w:val="3"/>
        <w:widowControl/>
        <w:shd w:val="clear" w:color="auto" w:fill="FFFFFF"/>
        <w:spacing w:beforeAutospacing="0" w:afterAutospacing="0" w:line="383" w:lineRule="atLeast"/>
        <w:ind w:firstLine="600"/>
        <w:jc w:val="both"/>
        <w:rPr>
          <w:rFonts w:ascii="方正仿宋_GB2312" w:hAnsi="方正仿宋_GB2312" w:eastAsia="方正仿宋_GB2312" w:cs="方正仿宋_GB2312"/>
          <w:color w:val="000000"/>
          <w:kern w:val="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28"/>
          <w:szCs w:val="28"/>
        </w:rPr>
        <w:t>“有”才需勾取，并写明过敏物。</w:t>
      </w:r>
    </w:p>
    <w:p>
      <w:pPr>
        <w:pStyle w:val="3"/>
        <w:widowControl/>
        <w:shd w:val="clear" w:color="auto" w:fill="FFFFFF"/>
        <w:spacing w:beforeAutospacing="0" w:afterAutospacing="0" w:line="383" w:lineRule="atLeast"/>
        <w:ind w:firstLine="600"/>
        <w:jc w:val="both"/>
        <w:rPr>
          <w:rFonts w:ascii="方正仿宋_GB2312" w:hAnsi="方正仿宋_GB2312" w:eastAsia="方正仿宋_GB2312" w:cs="方正仿宋_GB2312"/>
          <w:color w:val="000000"/>
          <w:kern w:val="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28"/>
          <w:szCs w:val="28"/>
        </w:rPr>
        <w:t>•②你经常服药吗？</w:t>
      </w:r>
    </w:p>
    <w:p>
      <w:pPr>
        <w:pStyle w:val="3"/>
        <w:widowControl/>
        <w:shd w:val="clear" w:color="auto" w:fill="FFFFFF"/>
        <w:spacing w:beforeAutospacing="0" w:afterAutospacing="0" w:line="383" w:lineRule="atLeast"/>
        <w:ind w:firstLine="600"/>
        <w:jc w:val="both"/>
        <w:rPr>
          <w:rFonts w:ascii="方正仿宋_GB2312" w:hAnsi="方正仿宋_GB2312" w:eastAsia="方正仿宋_GB2312" w:cs="方正仿宋_GB2312"/>
          <w:color w:val="000000"/>
          <w:kern w:val="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28"/>
          <w:szCs w:val="28"/>
        </w:rPr>
        <w:t>“有”才需勾取，写出常服用的药物名称。</w:t>
      </w:r>
    </w:p>
    <w:p>
      <w:pPr>
        <w:pStyle w:val="3"/>
        <w:widowControl/>
        <w:shd w:val="clear" w:color="auto" w:fill="FFFFFF"/>
        <w:spacing w:beforeAutospacing="0" w:afterAutospacing="0" w:line="383" w:lineRule="atLeast"/>
        <w:ind w:firstLine="600"/>
        <w:jc w:val="both"/>
        <w:rPr>
          <w:rFonts w:ascii="方正仿宋_GB2312" w:hAnsi="方正仿宋_GB2312" w:eastAsia="方正仿宋_GB2312" w:cs="方正仿宋_GB2312"/>
          <w:color w:val="000000"/>
          <w:kern w:val="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28"/>
          <w:szCs w:val="28"/>
        </w:rPr>
        <w:t>你参加体育活动有否受限制？</w:t>
      </w:r>
    </w:p>
    <w:p>
      <w:pPr>
        <w:pStyle w:val="3"/>
        <w:widowControl/>
        <w:shd w:val="clear" w:color="auto" w:fill="FFFFFF"/>
        <w:spacing w:beforeAutospacing="0" w:afterAutospacing="0" w:line="383" w:lineRule="atLeast"/>
        <w:ind w:firstLine="600"/>
        <w:jc w:val="both"/>
        <w:rPr>
          <w:rFonts w:ascii="方正仿宋_GB2312" w:hAnsi="方正仿宋_GB2312" w:eastAsia="方正仿宋_GB2312" w:cs="方正仿宋_GB2312"/>
          <w:color w:val="000000"/>
          <w:kern w:val="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28"/>
          <w:szCs w:val="28"/>
        </w:rPr>
        <w:t>“有”才需勾取，写明原因。</w:t>
      </w:r>
    </w:p>
    <w:p>
      <w:pPr>
        <w:pStyle w:val="3"/>
        <w:widowControl/>
        <w:shd w:val="clear" w:color="auto" w:fill="FFFFFF"/>
        <w:spacing w:beforeAutospacing="0" w:afterAutospacing="0" w:line="383" w:lineRule="atLeast"/>
        <w:ind w:firstLine="600"/>
        <w:jc w:val="both"/>
        <w:rPr>
          <w:rFonts w:ascii="方正仿宋_GB2312" w:hAnsi="方正仿宋_GB2312" w:eastAsia="方正仿宋_GB2312" w:cs="方正仿宋_GB2312"/>
          <w:color w:val="000000"/>
          <w:kern w:val="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28"/>
          <w:szCs w:val="28"/>
        </w:rPr>
        <w:t>你有否视觉、听力或其它生理的缺陷？</w:t>
      </w:r>
    </w:p>
    <w:p>
      <w:pPr>
        <w:pStyle w:val="3"/>
        <w:widowControl/>
        <w:shd w:val="clear" w:color="auto" w:fill="FFFFFF"/>
        <w:spacing w:beforeAutospacing="0" w:afterAutospacing="0" w:line="383" w:lineRule="atLeast"/>
        <w:ind w:firstLine="600"/>
        <w:jc w:val="both"/>
        <w:rPr>
          <w:rFonts w:ascii="方正仿宋_GB2312" w:hAnsi="方正仿宋_GB2312" w:eastAsia="方正仿宋_GB2312" w:cs="方正仿宋_GB2312"/>
          <w:color w:val="000000"/>
          <w:kern w:val="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28"/>
          <w:szCs w:val="28"/>
        </w:rPr>
        <w:t>“有”才需勾取，如实填写在空白栏。</w:t>
      </w:r>
    </w:p>
    <w:p>
      <w:pPr>
        <w:pStyle w:val="3"/>
        <w:widowControl/>
        <w:shd w:val="clear" w:color="auto" w:fill="FFFFFF"/>
        <w:spacing w:beforeAutospacing="0" w:afterAutospacing="0" w:line="383" w:lineRule="atLeast"/>
        <w:ind w:firstLine="600"/>
        <w:jc w:val="both"/>
        <w:rPr>
          <w:rFonts w:ascii="方正仿宋_GB2312" w:hAnsi="方正仿宋_GB2312" w:eastAsia="方正仿宋_GB2312" w:cs="方正仿宋_GB2312"/>
          <w:color w:val="000000"/>
          <w:kern w:val="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28"/>
          <w:szCs w:val="28"/>
        </w:rPr>
        <w:t>你休学过吗？</w:t>
      </w:r>
    </w:p>
    <w:p>
      <w:pPr>
        <w:pStyle w:val="3"/>
        <w:widowControl/>
        <w:shd w:val="clear" w:color="auto" w:fill="FFFFFF"/>
        <w:spacing w:beforeAutospacing="0" w:afterAutospacing="0" w:line="383" w:lineRule="atLeast"/>
        <w:ind w:firstLine="600"/>
        <w:jc w:val="both"/>
        <w:rPr>
          <w:rFonts w:ascii="方正仿宋_GB2312" w:hAnsi="方正仿宋_GB2312" w:eastAsia="方正仿宋_GB2312" w:cs="方正仿宋_GB2312"/>
          <w:color w:val="000000"/>
          <w:kern w:val="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28"/>
          <w:szCs w:val="28"/>
        </w:rPr>
        <w:t>“有”才需勾取，如实写明：因XX病，休学XX年。</w:t>
      </w:r>
    </w:p>
    <w:p>
      <w:pPr>
        <w:pStyle w:val="3"/>
        <w:widowControl/>
        <w:shd w:val="clear" w:color="auto" w:fill="FFFFFF"/>
        <w:spacing w:beforeAutospacing="0" w:afterAutospacing="0" w:line="383" w:lineRule="atLeast"/>
        <w:ind w:firstLine="600"/>
        <w:jc w:val="both"/>
        <w:rPr>
          <w:rFonts w:ascii="方正仿宋_GB2312" w:hAnsi="方正仿宋_GB2312" w:eastAsia="方正仿宋_GB2312" w:cs="方正仿宋_GB2312"/>
          <w:color w:val="000000"/>
          <w:kern w:val="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28"/>
          <w:szCs w:val="28"/>
        </w:rPr>
        <w:t>你按计划完成免疫接种吗？</w:t>
      </w:r>
    </w:p>
    <w:p>
      <w:pPr>
        <w:pStyle w:val="3"/>
        <w:widowControl/>
        <w:shd w:val="clear" w:color="auto" w:fill="FFFFFF"/>
        <w:spacing w:beforeAutospacing="0" w:afterAutospacing="0" w:line="383" w:lineRule="atLeast"/>
        <w:ind w:firstLine="600"/>
        <w:jc w:val="both"/>
        <w:rPr>
          <w:rFonts w:ascii="方正仿宋_GB2312" w:hAnsi="方正仿宋_GB2312" w:eastAsia="方正仿宋_GB2312" w:cs="方正仿宋_GB2312"/>
          <w:color w:val="000000"/>
          <w:kern w:val="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28"/>
          <w:szCs w:val="28"/>
        </w:rPr>
        <w:t>“有”,打钩。无则在空白栏写“无”</w:t>
      </w:r>
    </w:p>
    <w:p>
      <w:pPr>
        <w:pStyle w:val="3"/>
        <w:widowControl/>
        <w:shd w:val="clear" w:color="auto" w:fill="FFFFFF"/>
        <w:spacing w:beforeAutospacing="0" w:afterAutospacing="0" w:line="383" w:lineRule="atLeast"/>
        <w:ind w:firstLine="600"/>
        <w:jc w:val="both"/>
        <w:rPr>
          <w:rFonts w:ascii="方正仿宋_GB2312" w:hAnsi="方正仿宋_GB2312" w:eastAsia="方正仿宋_GB2312" w:cs="方正仿宋_GB2312"/>
          <w:color w:val="000000"/>
          <w:kern w:val="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28"/>
          <w:szCs w:val="28"/>
        </w:rPr>
        <w:t>4、女同学不要忘记填写相关内容。</w:t>
      </w:r>
    </w:p>
    <w:p>
      <w:pPr>
        <w:pStyle w:val="3"/>
        <w:widowControl/>
        <w:shd w:val="clear" w:color="auto" w:fill="FFFFFF"/>
        <w:spacing w:beforeAutospacing="0" w:afterAutospacing="0" w:line="383" w:lineRule="atLeast"/>
        <w:ind w:firstLine="600"/>
        <w:jc w:val="both"/>
        <w:rPr>
          <w:rFonts w:ascii="方正仿宋_GB2312" w:hAnsi="方正仿宋_GB2312" w:eastAsia="方正仿宋_GB2312" w:cs="方正仿宋_GB2312"/>
          <w:color w:val="000000"/>
          <w:kern w:val="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28"/>
          <w:szCs w:val="28"/>
        </w:rPr>
        <w:t>5、留具本人入学后的最新联系电话。</w:t>
      </w:r>
    </w:p>
    <w:p>
      <w:pPr>
        <w:pStyle w:val="3"/>
        <w:widowControl/>
        <w:shd w:val="clear" w:color="auto" w:fill="FFFFFF"/>
        <w:spacing w:beforeAutospacing="0" w:afterAutospacing="0" w:line="383" w:lineRule="atLeast"/>
        <w:ind w:firstLine="600"/>
        <w:jc w:val="both"/>
        <w:rPr>
          <w:rFonts w:ascii="方正仿宋_GB2312" w:hAnsi="方正仿宋_GB2312" w:eastAsia="方正仿宋_GB2312" w:cs="方正仿宋_GB2312"/>
          <w:color w:val="000000"/>
          <w:kern w:val="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28"/>
          <w:szCs w:val="28"/>
        </w:rPr>
        <w:t>已经填写完毕的同学，请核对既往填写内容是否正确。</w:t>
      </w:r>
    </w:p>
    <w:p>
      <w:pPr>
        <w:pStyle w:val="3"/>
        <w:widowControl/>
        <w:shd w:val="clear" w:color="auto" w:fill="FFFFFF"/>
        <w:spacing w:beforeAutospacing="0" w:afterAutospacing="0" w:line="383" w:lineRule="atLeast"/>
        <w:ind w:firstLine="600"/>
        <w:jc w:val="both"/>
        <w:rPr>
          <w:rFonts w:ascii="方正仿宋_GB2312" w:hAnsi="方正仿宋_GB2312" w:eastAsia="方正仿宋_GB2312" w:cs="方正仿宋_GB2312"/>
          <w:color w:val="000000"/>
          <w:kern w:val="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28"/>
          <w:szCs w:val="28"/>
        </w:rPr>
        <w:t>如需要修改者，请在“体检”栏中的“既往史”（检前调查）里修改。体检结束后，该表将关闭。</w:t>
      </w:r>
    </w:p>
    <w:p>
      <w:pPr>
        <w:pStyle w:val="3"/>
        <w:widowControl/>
        <w:shd w:val="clear" w:color="auto" w:fill="FFFFFF"/>
        <w:spacing w:beforeAutospacing="0" w:afterAutospacing="0" w:line="383" w:lineRule="atLeast"/>
        <w:ind w:firstLine="600"/>
        <w:jc w:val="both"/>
        <w:rPr>
          <w:rFonts w:ascii="方正仿宋_GB2312" w:hAnsi="方正仿宋_GB2312" w:eastAsia="方正仿宋_GB2312" w:cs="方正仿宋_GB2312"/>
          <w:color w:val="000000"/>
          <w:kern w:val="2"/>
          <w:sz w:val="28"/>
          <w:szCs w:val="28"/>
        </w:rPr>
      </w:pPr>
    </w:p>
    <w:p>
      <w:pPr>
        <w:pStyle w:val="3"/>
        <w:widowControl/>
        <w:shd w:val="clear" w:color="auto" w:fill="FFFFFF"/>
        <w:spacing w:beforeAutospacing="0" w:afterAutospacing="0" w:line="383" w:lineRule="atLeast"/>
        <w:ind w:firstLine="600"/>
        <w:jc w:val="both"/>
        <w:rPr>
          <w:rFonts w:ascii="仿宋" w:hAnsi="仿宋" w:eastAsia="仿宋"/>
          <w:color w:val="000000"/>
          <w:kern w:val="2"/>
          <w:sz w:val="28"/>
          <w:szCs w:val="28"/>
        </w:rPr>
      </w:pPr>
    </w:p>
    <w:p>
      <w:pPr>
        <w:pStyle w:val="2"/>
        <w:ind w:left="850" w:right="560" w:firstLine="0" w:firstLineChars="0"/>
        <w:jc w:val="center"/>
        <w:rPr>
          <w:rFonts w:ascii="宋体" w:hAnsi="宋体"/>
          <w:b/>
          <w:sz w:val="36"/>
          <w:szCs w:val="36"/>
        </w:rPr>
      </w:pPr>
    </w:p>
    <w:p>
      <w:pPr>
        <w:pStyle w:val="2"/>
        <w:ind w:left="850" w:right="560" w:firstLine="0" w:firstLineChars="0"/>
        <w:jc w:val="center"/>
        <w:rPr>
          <w:rFonts w:ascii="宋体" w:hAnsi="宋体"/>
          <w:b/>
          <w:sz w:val="36"/>
          <w:szCs w:val="36"/>
        </w:rPr>
      </w:pPr>
    </w:p>
    <w:p>
      <w:pPr>
        <w:pStyle w:val="2"/>
        <w:ind w:right="560" w:firstLine="0" w:firstLineChars="0"/>
        <w:rPr>
          <w:rFonts w:ascii="宋体" w:hAnsi="宋体"/>
          <w:b/>
          <w:sz w:val="36"/>
          <w:szCs w:val="36"/>
        </w:rPr>
      </w:pPr>
    </w:p>
    <w:p>
      <w:pPr>
        <w:pStyle w:val="2"/>
        <w:ind w:right="560" w:firstLine="0" w:firstLineChars="0"/>
        <w:rPr>
          <w:rFonts w:ascii="宋体" w:hAnsi="宋体"/>
          <w:b/>
          <w:sz w:val="36"/>
          <w:szCs w:val="36"/>
        </w:rPr>
      </w:pPr>
    </w:p>
    <w:p>
      <w:pPr>
        <w:pStyle w:val="2"/>
        <w:ind w:right="560" w:firstLine="0" w:firstLineChars="0"/>
        <w:rPr>
          <w:rFonts w:ascii="宋体" w:hAnsi="宋体"/>
          <w:b/>
          <w:sz w:val="36"/>
          <w:szCs w:val="36"/>
        </w:rPr>
      </w:pPr>
    </w:p>
    <w:p>
      <w:pPr>
        <w:pStyle w:val="2"/>
        <w:ind w:right="560" w:firstLine="0" w:firstLineChars="0"/>
        <w:rPr>
          <w:rFonts w:ascii="宋体" w:hAnsi="宋体"/>
          <w:b/>
          <w:sz w:val="36"/>
          <w:szCs w:val="36"/>
        </w:rPr>
      </w:pPr>
    </w:p>
    <w:p>
      <w:pPr>
        <w:pStyle w:val="2"/>
        <w:ind w:right="560" w:firstLine="0" w:firstLineChars="0"/>
        <w:rPr>
          <w:rFonts w:ascii="宋体" w:hAnsi="宋体"/>
          <w:b/>
          <w:sz w:val="36"/>
          <w:szCs w:val="36"/>
        </w:rPr>
      </w:pPr>
    </w:p>
    <w:p>
      <w:pPr>
        <w:pStyle w:val="2"/>
        <w:ind w:right="560" w:firstLine="0" w:firstLineChars="0"/>
        <w:rPr>
          <w:rFonts w:ascii="宋体" w:hAnsi="宋体"/>
          <w:b/>
          <w:sz w:val="36"/>
          <w:szCs w:val="36"/>
        </w:rPr>
      </w:pPr>
    </w:p>
    <w:p>
      <w:pPr>
        <w:pStyle w:val="2"/>
        <w:ind w:right="560" w:firstLine="0" w:firstLineChars="0"/>
        <w:rPr>
          <w:rFonts w:ascii="宋体" w:hAnsi="宋体"/>
          <w:b/>
          <w:sz w:val="36"/>
          <w:szCs w:val="36"/>
        </w:rPr>
      </w:pPr>
    </w:p>
    <w:p>
      <w:pPr>
        <w:pStyle w:val="2"/>
        <w:ind w:right="560" w:firstLine="0" w:firstLineChars="0"/>
        <w:rPr>
          <w:rFonts w:ascii="宋体" w:hAnsi="宋体"/>
          <w:b/>
          <w:sz w:val="36"/>
          <w:szCs w:val="36"/>
        </w:rPr>
      </w:pPr>
    </w:p>
    <w:p>
      <w:pPr>
        <w:pStyle w:val="2"/>
        <w:ind w:right="560" w:firstLine="0" w:firstLineChars="0"/>
        <w:rPr>
          <w:rFonts w:ascii="宋体" w:hAnsi="宋体"/>
          <w:b/>
          <w:sz w:val="36"/>
          <w:szCs w:val="36"/>
        </w:rPr>
      </w:pPr>
    </w:p>
    <w:p>
      <w:pPr>
        <w:pStyle w:val="2"/>
        <w:ind w:right="560" w:firstLine="0" w:firstLineChars="0"/>
        <w:rPr>
          <w:rFonts w:ascii="宋体" w:hAnsi="宋体"/>
          <w:b/>
          <w:sz w:val="36"/>
          <w:szCs w:val="36"/>
        </w:rPr>
      </w:pPr>
    </w:p>
    <w:p>
      <w:pPr>
        <w:pStyle w:val="2"/>
        <w:ind w:right="560" w:firstLine="0" w:firstLineChars="0"/>
        <w:rPr>
          <w:rFonts w:ascii="宋体" w:hAnsi="宋体"/>
          <w:b/>
          <w:sz w:val="36"/>
          <w:szCs w:val="36"/>
        </w:rPr>
      </w:pPr>
    </w:p>
    <w:p>
      <w:pPr>
        <w:pStyle w:val="2"/>
        <w:ind w:right="560" w:firstLine="0" w:firstLineChars="0"/>
        <w:rPr>
          <w:rFonts w:ascii="宋体" w:hAnsi="宋体"/>
          <w:b/>
          <w:sz w:val="36"/>
          <w:szCs w:val="36"/>
        </w:rPr>
      </w:pPr>
    </w:p>
    <w:p>
      <w:pPr>
        <w:pStyle w:val="2"/>
        <w:ind w:right="560" w:firstLine="0" w:firstLineChars="0"/>
        <w:rPr>
          <w:rFonts w:ascii="宋体" w:hAnsi="宋体"/>
          <w:b/>
          <w:sz w:val="36"/>
          <w:szCs w:val="36"/>
        </w:rPr>
      </w:pPr>
    </w:p>
    <w:p>
      <w:pPr>
        <w:pStyle w:val="2"/>
        <w:ind w:right="560" w:firstLine="1807" w:firstLineChars="500"/>
        <w:rPr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2023年硕士研究生复试</w:t>
      </w:r>
      <w:r>
        <w:rPr>
          <w:rFonts w:hint="eastAsia"/>
          <w:b/>
          <w:sz w:val="36"/>
          <w:szCs w:val="36"/>
        </w:rPr>
        <w:t>体检项目清单</w:t>
      </w:r>
    </w:p>
    <w:p>
      <w:pPr>
        <w:pStyle w:val="2"/>
        <w:spacing w:before="120"/>
        <w:ind w:right="560" w:firstLine="2520" w:firstLineChars="900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（国家非营利性医疗机构三类收费标准）</w:t>
      </w:r>
    </w:p>
    <w:tbl>
      <w:tblPr>
        <w:tblStyle w:val="4"/>
        <w:tblpPr w:leftFromText="180" w:rightFromText="180" w:vertAnchor="text" w:horzAnchor="margin" w:tblpXSpec="center" w:tblpY="18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108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项目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具体内容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元/人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临床体检</w:t>
            </w:r>
          </w:p>
          <w:p>
            <w:pPr>
              <w:spacing w:line="46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（57元）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内、外、五官科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12.00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数字化胸部放射检查（DR）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30.00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异常者免费打片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心电图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20.00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血液化验</w:t>
            </w:r>
          </w:p>
          <w:p>
            <w:pPr>
              <w:spacing w:line="46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（56元）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ALT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5.00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AST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5.00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AST/ALT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0.00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　　　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尿素氮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8.00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肌酐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5.00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血糖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5.00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血常规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20.00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抽血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3.00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合    计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113.00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</w:tbl>
    <w:p>
      <w:pPr>
        <w:pStyle w:val="2"/>
        <w:ind w:right="560" w:firstLineChars="0"/>
        <w:jc w:val="center"/>
        <w:rPr>
          <w:rFonts w:ascii="方正仿宋_GB2312" w:hAnsi="方正仿宋_GB2312" w:eastAsia="方正仿宋_GB2312" w:cs="方正仿宋_GB2312"/>
          <w:sz w:val="28"/>
          <w:szCs w:val="28"/>
        </w:rPr>
      </w:pPr>
    </w:p>
    <w:p>
      <w:pPr>
        <w:pStyle w:val="2"/>
        <w:ind w:left="5250" w:right="560" w:firstLine="0" w:firstLineChars="0"/>
        <w:jc w:val="center"/>
        <w:rPr>
          <w:rFonts w:ascii="方正仿宋_GB2312" w:hAnsi="方正仿宋_GB2312" w:eastAsia="方正仿宋_GB2312" w:cs="方正仿宋_GB2312"/>
          <w:sz w:val="36"/>
          <w:szCs w:val="36"/>
        </w:rPr>
      </w:pPr>
    </w:p>
    <w:p>
      <w:pPr>
        <w:pStyle w:val="2"/>
        <w:ind w:left="480" w:right="560" w:hanging="480" w:hangingChars="200"/>
        <w:rPr>
          <w:rFonts w:ascii="方正仿宋_GB2312" w:hAnsi="方正仿宋_GB2312" w:eastAsia="方正仿宋_GB2312" w:cs="方正仿宋_GB2312"/>
          <w:sz w:val="24"/>
        </w:rPr>
      </w:pPr>
    </w:p>
    <w:p>
      <w:pPr>
        <w:pStyle w:val="2"/>
        <w:ind w:left="480" w:right="560" w:hanging="480" w:hangingChars="200"/>
        <w:rPr>
          <w:rFonts w:ascii="方正仿宋_GB2312" w:hAnsi="方正仿宋_GB2312" w:eastAsia="方正仿宋_GB2312" w:cs="方正仿宋_GB2312"/>
          <w:sz w:val="24"/>
        </w:rPr>
      </w:pPr>
    </w:p>
    <w:p>
      <w:pPr>
        <w:pStyle w:val="2"/>
        <w:ind w:left="480" w:right="560" w:hanging="480" w:hangingChars="200"/>
        <w:rPr>
          <w:rFonts w:ascii="方正仿宋_GB2312" w:hAnsi="方正仿宋_GB2312" w:eastAsia="方正仿宋_GB2312" w:cs="方正仿宋_GB2312"/>
          <w:sz w:val="24"/>
        </w:rPr>
      </w:pPr>
    </w:p>
    <w:p>
      <w:pPr>
        <w:pStyle w:val="2"/>
        <w:ind w:left="480" w:right="560" w:hanging="480" w:hangingChars="200"/>
        <w:rPr>
          <w:rFonts w:ascii="方正仿宋_GB2312" w:hAnsi="方正仿宋_GB2312" w:eastAsia="方正仿宋_GB2312" w:cs="方正仿宋_GB2312"/>
          <w:sz w:val="24"/>
        </w:rPr>
      </w:pPr>
    </w:p>
    <w:p>
      <w:pPr>
        <w:pStyle w:val="2"/>
        <w:ind w:left="480" w:right="560" w:hanging="480" w:hangingChars="200"/>
        <w:rPr>
          <w:rFonts w:ascii="方正仿宋_GB2312" w:hAnsi="方正仿宋_GB2312" w:eastAsia="方正仿宋_GB2312" w:cs="方正仿宋_GB2312"/>
          <w:sz w:val="24"/>
        </w:rPr>
      </w:pPr>
    </w:p>
    <w:p>
      <w:pPr>
        <w:pStyle w:val="2"/>
        <w:ind w:left="480" w:right="560" w:hanging="480" w:hangingChars="200"/>
        <w:rPr>
          <w:rFonts w:ascii="方正仿宋_GB2312" w:hAnsi="方正仿宋_GB2312" w:eastAsia="方正仿宋_GB2312" w:cs="方正仿宋_GB2312"/>
          <w:sz w:val="24"/>
        </w:rPr>
      </w:pPr>
    </w:p>
    <w:p>
      <w:pPr>
        <w:pStyle w:val="2"/>
        <w:ind w:left="480" w:right="560" w:hanging="480" w:hangingChars="200"/>
        <w:rPr>
          <w:rFonts w:ascii="方正仿宋_GB2312" w:hAnsi="方正仿宋_GB2312" w:eastAsia="方正仿宋_GB2312" w:cs="方正仿宋_GB2312"/>
          <w:sz w:val="24"/>
        </w:rPr>
      </w:pPr>
    </w:p>
    <w:p>
      <w:pPr>
        <w:pStyle w:val="2"/>
        <w:ind w:left="480" w:right="560" w:hanging="480" w:hangingChars="200"/>
        <w:rPr>
          <w:rFonts w:ascii="方正仿宋_GB2312" w:hAnsi="方正仿宋_GB2312" w:eastAsia="方正仿宋_GB2312" w:cs="方正仿宋_GB2312"/>
          <w:sz w:val="24"/>
        </w:rPr>
      </w:pPr>
    </w:p>
    <w:p>
      <w:pPr>
        <w:pStyle w:val="2"/>
        <w:ind w:left="480" w:right="560" w:hanging="480" w:hangingChars="200"/>
        <w:rPr>
          <w:rFonts w:ascii="方正仿宋_GB2312" w:hAnsi="方正仿宋_GB2312" w:eastAsia="方正仿宋_GB2312" w:cs="方正仿宋_GB2312"/>
          <w:sz w:val="24"/>
        </w:rPr>
      </w:pPr>
    </w:p>
    <w:p>
      <w:pPr>
        <w:pStyle w:val="2"/>
        <w:ind w:left="2082" w:right="560" w:hanging="2088" w:hangingChars="650"/>
        <w:rPr>
          <w:rFonts w:ascii="方正仿宋_GB2312" w:hAnsi="方正仿宋_GB2312" w:eastAsia="方正仿宋_GB2312" w:cs="方正仿宋_GB2312"/>
          <w:b/>
          <w:szCs w:val="32"/>
        </w:rPr>
      </w:pPr>
    </w:p>
    <w:p>
      <w:pPr>
        <w:pStyle w:val="2"/>
        <w:ind w:left="2082" w:right="560" w:hanging="2088" w:hangingChars="650"/>
        <w:rPr>
          <w:rFonts w:ascii="方正仿宋_GB2312" w:hAnsi="方正仿宋_GB2312" w:eastAsia="方正仿宋_GB2312" w:cs="方正仿宋_GB2312"/>
          <w:b/>
          <w:szCs w:val="32"/>
        </w:rPr>
      </w:pPr>
    </w:p>
    <w:p>
      <w:pPr>
        <w:pStyle w:val="2"/>
        <w:ind w:left="2082" w:right="560" w:hanging="2088" w:hangingChars="650"/>
        <w:rPr>
          <w:rFonts w:ascii="方正仿宋_GB2312" w:hAnsi="方正仿宋_GB2312" w:eastAsia="方正仿宋_GB2312" w:cs="方正仿宋_GB2312"/>
          <w:b/>
          <w:szCs w:val="32"/>
        </w:rPr>
      </w:pPr>
    </w:p>
    <w:p>
      <w:pPr>
        <w:pStyle w:val="2"/>
        <w:ind w:left="2082" w:right="560" w:hanging="2088" w:hangingChars="650"/>
        <w:rPr>
          <w:rFonts w:ascii="方正仿宋_GB2312" w:hAnsi="方正仿宋_GB2312" w:eastAsia="方正仿宋_GB2312" w:cs="方正仿宋_GB2312"/>
          <w:b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Cs w:val="32"/>
        </w:rPr>
        <w:t xml:space="preserve">         </w:t>
      </w:r>
    </w:p>
    <w:p>
      <w:pPr>
        <w:pStyle w:val="2"/>
        <w:ind w:firstLine="6655" w:firstLineChars="2377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云南民族大学医院</w:t>
      </w:r>
    </w:p>
    <w:p>
      <w:pPr>
        <w:pStyle w:val="2"/>
        <w:ind w:right="700" w:firstLine="0" w:firstLineChars="0"/>
        <w:jc w:val="right"/>
        <w:rPr>
          <w:rFonts w:ascii="方正仿宋_GB2312" w:hAnsi="方正仿宋_GB2312" w:eastAsia="方正仿宋_GB2312" w:cs="方正仿宋_GB2312"/>
          <w:sz w:val="28"/>
          <w:szCs w:val="28"/>
        </w:rPr>
        <w:sectPr>
          <w:pgSz w:w="11906" w:h="16838"/>
          <w:pgMar w:top="851" w:right="1134" w:bottom="851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二〇二三年三月二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NjgzNmMwMjMyMzAyYmNkYmIxNGNmNDc0YjY5NWIifQ=="/>
  </w:docVars>
  <w:rsids>
    <w:rsidRoot w:val="3E0249F6"/>
    <w:rsid w:val="3E02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jpeg" Type="http://schemas.openxmlformats.org/officeDocument/2006/relationships/image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2023-03-26T08:10:00Z</dcterms:created>
  <dc:creator>小萝卜</dc:creator>
  <cp:lastModifiedBy>小萝卜</cp:lastModifiedBy>
  <dcterms:modified xsi:type="dcterms:W3CDTF">2023-03-26T08:11:55Z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FF9F4683517741E1B7059350F7AA8A1E_11</vt:lpwstr>
  </property>
</Properties>
</file>