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DE" w:rsidRPr="00695ADE" w:rsidRDefault="00695ADE" w:rsidP="00DD6017">
      <w:pPr>
        <w:jc w:val="center"/>
        <w:rPr>
          <w:rFonts w:hint="eastAsia"/>
          <w:b/>
          <w:sz w:val="52"/>
          <w:szCs w:val="44"/>
        </w:rPr>
      </w:pPr>
      <w:r w:rsidRPr="00695ADE">
        <w:rPr>
          <w:rFonts w:hint="eastAsia"/>
          <w:b/>
          <w:sz w:val="52"/>
          <w:szCs w:val="44"/>
        </w:rPr>
        <w:t>验收流程</w:t>
      </w:r>
    </w:p>
    <w:p w:rsidR="00695ADE" w:rsidRDefault="00695ADE" w:rsidP="00DD6017">
      <w:pPr>
        <w:jc w:val="center"/>
        <w:rPr>
          <w:rFonts w:hint="eastAsia"/>
          <w:b/>
          <w:sz w:val="44"/>
          <w:szCs w:val="44"/>
        </w:rPr>
      </w:pPr>
    </w:p>
    <w:p w:rsidR="00695ADE" w:rsidRDefault="00695ADE" w:rsidP="00695ADE"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学院、部门收到相关货物后，清点数量、试用功能、指标正常后，请到云南民族大学资产处官网，</w:t>
      </w:r>
      <w:hyperlink r:id="rId8" w:history="1">
        <w:r w:rsidRPr="004A140D">
          <w:rPr>
            <w:rStyle w:val="a6"/>
            <w:b/>
            <w:sz w:val="44"/>
            <w:szCs w:val="44"/>
          </w:rPr>
          <w:t>http://116.55.226.216:850/</w:t>
        </w:r>
      </w:hyperlink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下载初验表，进行填写，最后一</w:t>
      </w:r>
      <w:proofErr w:type="gramStart"/>
      <w:r>
        <w:rPr>
          <w:rFonts w:hint="eastAsia"/>
          <w:b/>
          <w:sz w:val="44"/>
          <w:szCs w:val="44"/>
        </w:rPr>
        <w:t>栏需要</w:t>
      </w:r>
      <w:proofErr w:type="gramEnd"/>
      <w:r>
        <w:rPr>
          <w:rFonts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位以上老师签字。</w:t>
      </w:r>
    </w:p>
    <w:p w:rsidR="00695ADE" w:rsidRDefault="00695ADE" w:rsidP="00695ADE">
      <w:pPr>
        <w:rPr>
          <w:rFonts w:hint="eastAsia"/>
          <w:b/>
          <w:sz w:val="44"/>
          <w:szCs w:val="44"/>
        </w:rPr>
      </w:pPr>
    </w:p>
    <w:p w:rsidR="00695ADE" w:rsidRDefault="00695ADE" w:rsidP="00695ADE"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初验结束后，一般的自行采购项目不需要学校验收，以初验表作为验收记录进行入库后报账。</w:t>
      </w:r>
    </w:p>
    <w:p w:rsidR="00695ADE" w:rsidRDefault="00695ADE" w:rsidP="00695ADE">
      <w:pPr>
        <w:rPr>
          <w:rFonts w:hint="eastAsia"/>
          <w:b/>
          <w:sz w:val="44"/>
          <w:szCs w:val="44"/>
        </w:rPr>
      </w:pPr>
    </w:p>
    <w:p w:rsidR="00695ADE" w:rsidRPr="00695ADE" w:rsidRDefault="00695ADE" w:rsidP="00695ADE"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单项合同金额</w:t>
      </w:r>
      <w:r>
        <w:rPr>
          <w:rFonts w:hint="eastAsia"/>
          <w:b/>
          <w:sz w:val="44"/>
          <w:szCs w:val="44"/>
        </w:rPr>
        <w:t>20</w:t>
      </w:r>
      <w:r>
        <w:rPr>
          <w:rFonts w:hint="eastAsia"/>
          <w:b/>
          <w:sz w:val="44"/>
          <w:szCs w:val="44"/>
        </w:rPr>
        <w:t>万以上的，需要进行学校验收。提请验收前，需要准备好初验表，填写验收申请登记表，并提交申请验收报告，此三项资产</w:t>
      </w:r>
      <w:proofErr w:type="gramStart"/>
      <w:r>
        <w:rPr>
          <w:rFonts w:hint="eastAsia"/>
          <w:b/>
          <w:sz w:val="44"/>
          <w:szCs w:val="44"/>
        </w:rPr>
        <w:t>管理处官网均有</w:t>
      </w:r>
      <w:proofErr w:type="gramEnd"/>
      <w:r>
        <w:rPr>
          <w:rFonts w:hint="eastAsia"/>
          <w:b/>
          <w:sz w:val="44"/>
          <w:szCs w:val="44"/>
        </w:rPr>
        <w:t>相关文件和指南下载。</w:t>
      </w:r>
    </w:p>
    <w:p w:rsidR="00695ADE" w:rsidRDefault="00695ADE" w:rsidP="00DD6017">
      <w:pPr>
        <w:jc w:val="center"/>
        <w:rPr>
          <w:rFonts w:hint="eastAsia"/>
          <w:b/>
          <w:sz w:val="44"/>
          <w:szCs w:val="44"/>
        </w:rPr>
      </w:pPr>
    </w:p>
    <w:p w:rsidR="00695ADE" w:rsidRDefault="00695ADE" w:rsidP="00DD6017">
      <w:pPr>
        <w:jc w:val="center"/>
        <w:rPr>
          <w:rFonts w:hint="eastAsia"/>
          <w:b/>
          <w:sz w:val="44"/>
          <w:szCs w:val="44"/>
        </w:rPr>
      </w:pPr>
    </w:p>
    <w:p w:rsidR="00695ADE" w:rsidRDefault="00695ADE" w:rsidP="00DD6017">
      <w:pPr>
        <w:jc w:val="center"/>
        <w:rPr>
          <w:rFonts w:hint="eastAsia"/>
          <w:b/>
          <w:sz w:val="44"/>
          <w:szCs w:val="44"/>
        </w:rPr>
      </w:pPr>
    </w:p>
    <w:p w:rsidR="00695ADE" w:rsidRDefault="00695ADE" w:rsidP="00DD6017">
      <w:pPr>
        <w:jc w:val="center"/>
        <w:rPr>
          <w:rFonts w:hint="eastAsia"/>
          <w:b/>
          <w:sz w:val="44"/>
          <w:szCs w:val="44"/>
        </w:rPr>
      </w:pPr>
    </w:p>
    <w:p w:rsidR="00DD6017" w:rsidRDefault="00DD6017" w:rsidP="00DD6017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872967">
        <w:rPr>
          <w:rFonts w:hint="eastAsia"/>
          <w:b/>
          <w:sz w:val="44"/>
          <w:szCs w:val="44"/>
        </w:rPr>
        <w:lastRenderedPageBreak/>
        <w:t>验收申请登记表</w:t>
      </w:r>
    </w:p>
    <w:p w:rsidR="00DD6017" w:rsidRDefault="00DD6017" w:rsidP="00DD6017">
      <w:pPr>
        <w:jc w:val="center"/>
        <w:rPr>
          <w:b/>
          <w:sz w:val="44"/>
          <w:szCs w:val="44"/>
        </w:rPr>
      </w:pPr>
    </w:p>
    <w:p w:rsidR="00DD6017" w:rsidRPr="00410F3A" w:rsidRDefault="00DD6017" w:rsidP="00DD6017">
      <w:pPr>
        <w:rPr>
          <w:sz w:val="28"/>
          <w:szCs w:val="28"/>
          <w:u w:val="single"/>
        </w:rPr>
      </w:pPr>
      <w:r w:rsidRPr="00410F3A">
        <w:rPr>
          <w:rFonts w:hint="eastAsia"/>
          <w:b/>
          <w:sz w:val="28"/>
          <w:szCs w:val="28"/>
        </w:rPr>
        <w:t>项目名称：</w:t>
      </w:r>
      <w:r w:rsidRPr="00410F3A">
        <w:rPr>
          <w:rFonts w:hint="eastAsia"/>
          <w:sz w:val="28"/>
          <w:szCs w:val="28"/>
        </w:rPr>
        <w:t xml:space="preserve"> </w:t>
      </w:r>
      <w:r w:rsidRPr="00410F3A">
        <w:rPr>
          <w:rFonts w:hint="eastAsia"/>
          <w:sz w:val="28"/>
          <w:szCs w:val="28"/>
          <w:u w:val="single"/>
        </w:rPr>
        <w:t xml:space="preserve">                                   </w:t>
      </w:r>
    </w:p>
    <w:p w:rsidR="00DD6017" w:rsidRDefault="00DD6017" w:rsidP="00DD6017">
      <w:pPr>
        <w:rPr>
          <w:sz w:val="28"/>
          <w:szCs w:val="28"/>
        </w:rPr>
      </w:pPr>
      <w:r w:rsidRPr="00C73EF2">
        <w:rPr>
          <w:rFonts w:hint="eastAsia"/>
          <w:b/>
          <w:sz w:val="28"/>
          <w:szCs w:val="28"/>
        </w:rPr>
        <w:t>学院或部门名称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 w:rsidR="00DD6017" w:rsidRPr="00872967" w:rsidRDefault="00DD6017" w:rsidP="00DD601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设备放置校区：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DD6017" w:rsidRDefault="00DD6017" w:rsidP="00DD6017">
      <w:pPr>
        <w:rPr>
          <w:sz w:val="28"/>
          <w:szCs w:val="28"/>
        </w:rPr>
      </w:pPr>
      <w:r w:rsidRPr="00C73EF2">
        <w:rPr>
          <w:rFonts w:hint="eastAsia"/>
          <w:b/>
          <w:sz w:val="28"/>
          <w:szCs w:val="28"/>
        </w:rPr>
        <w:t>存放地点</w:t>
      </w:r>
      <w:r>
        <w:rPr>
          <w:rFonts w:hint="eastAsia"/>
          <w:sz w:val="28"/>
          <w:szCs w:val="28"/>
        </w:rPr>
        <w:t>：</w:t>
      </w:r>
      <w:r w:rsidRPr="0096274D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楼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室</w:t>
      </w:r>
      <w:r w:rsidRPr="0096274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  <w:r>
        <w:rPr>
          <w:rFonts w:hint="eastAsia"/>
          <w:sz w:val="28"/>
          <w:szCs w:val="28"/>
        </w:rPr>
        <w:t xml:space="preserve">  </w:t>
      </w:r>
    </w:p>
    <w:p w:rsidR="00DD6017" w:rsidRPr="00872967" w:rsidRDefault="00DD6017" w:rsidP="00DD6017">
      <w:pPr>
        <w:rPr>
          <w:sz w:val="28"/>
          <w:szCs w:val="28"/>
          <w:u w:val="single"/>
        </w:rPr>
      </w:pPr>
      <w:r w:rsidRPr="00C73EF2">
        <w:rPr>
          <w:rFonts w:hint="eastAsia"/>
          <w:b/>
          <w:sz w:val="28"/>
          <w:szCs w:val="28"/>
        </w:rPr>
        <w:t>验收地点</w:t>
      </w:r>
      <w:r>
        <w:rPr>
          <w:rFonts w:hint="eastAsia"/>
          <w:sz w:val="28"/>
          <w:szCs w:val="28"/>
        </w:rPr>
        <w:t>：</w:t>
      </w:r>
      <w:r w:rsidRPr="0096274D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楼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室</w:t>
      </w:r>
      <w:r w:rsidRPr="0096274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  <w:r>
        <w:rPr>
          <w:rFonts w:hint="eastAsia"/>
          <w:sz w:val="28"/>
          <w:szCs w:val="28"/>
        </w:rPr>
        <w:t xml:space="preserve">  </w:t>
      </w:r>
    </w:p>
    <w:p w:rsidR="00DD6017" w:rsidRDefault="00DD6017" w:rsidP="00DD601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项目经费来源：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DD6017" w:rsidRPr="008A6D67" w:rsidRDefault="00DD6017" w:rsidP="00DD6017">
      <w:pPr>
        <w:rPr>
          <w:sz w:val="28"/>
          <w:szCs w:val="28"/>
          <w:u w:val="single"/>
        </w:rPr>
      </w:pPr>
      <w:r w:rsidRPr="00C73EF2">
        <w:rPr>
          <w:rFonts w:hint="eastAsia"/>
          <w:b/>
          <w:sz w:val="28"/>
          <w:szCs w:val="28"/>
        </w:rPr>
        <w:t>合同编号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YMU</w:t>
      </w:r>
      <w:r>
        <w:rPr>
          <w:rFonts w:hint="eastAsia"/>
          <w:b/>
          <w:sz w:val="28"/>
          <w:szCs w:val="28"/>
        </w:rPr>
        <w:t>开头的自编号）</w:t>
      </w:r>
      <w:r w:rsidRPr="008A6D6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DD6017" w:rsidRDefault="00DD6017" w:rsidP="00DD6017">
      <w:pPr>
        <w:rPr>
          <w:sz w:val="28"/>
          <w:szCs w:val="28"/>
          <w:u w:val="single"/>
        </w:rPr>
      </w:pPr>
      <w:r w:rsidRPr="00C73EF2">
        <w:rPr>
          <w:rFonts w:hint="eastAsia"/>
          <w:b/>
          <w:sz w:val="28"/>
          <w:szCs w:val="28"/>
        </w:rPr>
        <w:t>合同总金额</w:t>
      </w:r>
      <w:r w:rsidRPr="008A6D6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 w:rsidR="00DD6017" w:rsidRDefault="00DD6017" w:rsidP="00DD60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大型设备：</w:t>
      </w:r>
      <w:r w:rsidRPr="00872967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进口设备：</w:t>
      </w:r>
      <w:r>
        <w:rPr>
          <w:rFonts w:hint="eastAsia"/>
          <w:sz w:val="28"/>
          <w:szCs w:val="28"/>
          <w:u w:val="single"/>
        </w:rPr>
        <w:t xml:space="preserve">    </w:t>
      </w:r>
      <w:r w:rsidRPr="0096274D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</w:p>
    <w:p w:rsidR="00DD6017" w:rsidRPr="00DA0413" w:rsidRDefault="00DD6017" w:rsidP="00DD601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通用设备：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家具：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（涉及的设备项目打√）</w:t>
      </w:r>
    </w:p>
    <w:p w:rsidR="00DD6017" w:rsidRDefault="00DD6017" w:rsidP="00DD6017">
      <w:pPr>
        <w:rPr>
          <w:sz w:val="28"/>
          <w:szCs w:val="28"/>
          <w:u w:val="single"/>
        </w:rPr>
      </w:pPr>
      <w:r w:rsidRPr="00D4499D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、</w:t>
      </w:r>
      <w:r w:rsidRPr="00D4499D">
        <w:rPr>
          <w:rFonts w:hint="eastAsia"/>
          <w:sz w:val="28"/>
          <w:szCs w:val="28"/>
        </w:rPr>
        <w:t>部门</w:t>
      </w:r>
      <w:r>
        <w:rPr>
          <w:rFonts w:hint="eastAsia"/>
          <w:sz w:val="28"/>
          <w:szCs w:val="28"/>
        </w:rPr>
        <w:t>项目</w:t>
      </w:r>
      <w:r w:rsidRPr="00C73EF2">
        <w:rPr>
          <w:rFonts w:hint="eastAsia"/>
          <w:b/>
          <w:sz w:val="28"/>
          <w:szCs w:val="28"/>
        </w:rPr>
        <w:t>联系人</w:t>
      </w:r>
      <w:r>
        <w:rPr>
          <w:rFonts w:hint="eastAsia"/>
          <w:sz w:val="28"/>
          <w:szCs w:val="28"/>
        </w:rPr>
        <w:t>姓名电话：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DD6017" w:rsidRPr="0096274D" w:rsidRDefault="00DD6017" w:rsidP="00DD6017">
      <w:pPr>
        <w:rPr>
          <w:sz w:val="28"/>
          <w:szCs w:val="28"/>
          <w:u w:val="single"/>
        </w:rPr>
      </w:pPr>
      <w:r w:rsidRPr="00D4499D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、</w:t>
      </w:r>
      <w:r w:rsidRPr="00D4499D">
        <w:rPr>
          <w:rFonts w:hint="eastAsia"/>
          <w:sz w:val="28"/>
          <w:szCs w:val="28"/>
        </w:rPr>
        <w:t>部门</w:t>
      </w:r>
      <w:r w:rsidRPr="00C56E57">
        <w:rPr>
          <w:rFonts w:hint="eastAsia"/>
          <w:b/>
          <w:sz w:val="28"/>
          <w:szCs w:val="28"/>
        </w:rPr>
        <w:t>资产管理员</w:t>
      </w:r>
      <w:r w:rsidRPr="00C56E57">
        <w:rPr>
          <w:rFonts w:hint="eastAsia"/>
          <w:sz w:val="28"/>
          <w:szCs w:val="28"/>
        </w:rPr>
        <w:t>姓名及电话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DD6017" w:rsidRDefault="00DD6017" w:rsidP="00DD6017">
      <w:pPr>
        <w:rPr>
          <w:sz w:val="28"/>
          <w:szCs w:val="28"/>
          <w:u w:val="single"/>
        </w:rPr>
      </w:pPr>
      <w:r w:rsidRPr="00C73EF2">
        <w:rPr>
          <w:rFonts w:hint="eastAsia"/>
          <w:sz w:val="28"/>
          <w:szCs w:val="28"/>
        </w:rPr>
        <w:t>供货</w:t>
      </w:r>
      <w:r>
        <w:rPr>
          <w:rFonts w:hint="eastAsia"/>
          <w:sz w:val="28"/>
          <w:szCs w:val="28"/>
        </w:rPr>
        <w:t>单位联系人及电话：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</w:p>
    <w:p w:rsidR="00DD6017" w:rsidRPr="0096274D" w:rsidRDefault="00DD6017" w:rsidP="00DD6017">
      <w:pPr>
        <w:rPr>
          <w:sz w:val="28"/>
          <w:szCs w:val="28"/>
        </w:rPr>
      </w:pPr>
      <w:r w:rsidRPr="0096274D">
        <w:rPr>
          <w:rFonts w:hint="eastAsia"/>
          <w:sz w:val="28"/>
          <w:szCs w:val="28"/>
        </w:rPr>
        <w:t>供货单位名称：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  <w:r w:rsidRPr="0096274D">
        <w:rPr>
          <w:rFonts w:hint="eastAsia"/>
          <w:sz w:val="28"/>
          <w:szCs w:val="28"/>
        </w:rPr>
        <w:t xml:space="preserve">  </w:t>
      </w:r>
    </w:p>
    <w:p w:rsidR="00DD6017" w:rsidRDefault="00DD6017" w:rsidP="00DD6017">
      <w:pPr>
        <w:rPr>
          <w:sz w:val="28"/>
          <w:szCs w:val="28"/>
        </w:rPr>
      </w:pPr>
    </w:p>
    <w:p w:rsidR="00DD6017" w:rsidRDefault="00DD6017" w:rsidP="00DD60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请检查提交资料是否齐全（打</w:t>
      </w:r>
      <w:r>
        <w:rPr>
          <w:rFonts w:asciiTheme="minorEastAsia" w:hAnsiTheme="minorEastAsia" w:hint="eastAsia"/>
          <w:sz w:val="28"/>
          <w:szCs w:val="28"/>
        </w:rPr>
        <w:t>√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1</w:t>
      </w:r>
      <w:r>
        <w:rPr>
          <w:rFonts w:hint="eastAsia"/>
          <w:sz w:val="28"/>
          <w:szCs w:val="28"/>
        </w:rPr>
        <w:t>、合同原件、复印件各一份</w:t>
      </w:r>
    </w:p>
    <w:p w:rsidR="00DD6017" w:rsidRDefault="00DD6017" w:rsidP="00DD60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</w:t>
      </w:r>
      <w:r>
        <w:rPr>
          <w:rFonts w:hint="eastAsia"/>
          <w:sz w:val="28"/>
          <w:szCs w:val="28"/>
        </w:rPr>
        <w:t>、初验表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（三位以上老师签字）</w:t>
      </w:r>
    </w:p>
    <w:p w:rsidR="00DD6017" w:rsidRDefault="00DD6017" w:rsidP="00DD60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3</w:t>
      </w:r>
      <w:r>
        <w:rPr>
          <w:rFonts w:hint="eastAsia"/>
          <w:sz w:val="28"/>
          <w:szCs w:val="28"/>
        </w:rPr>
        <w:t>、验收申请报告（加盖公章）</w:t>
      </w:r>
    </w:p>
    <w:p w:rsidR="00DD6017" w:rsidRPr="0075475F" w:rsidRDefault="00DD6017" w:rsidP="00DD60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请将此表与相关材料提交资产处，以进行验收。</w:t>
      </w:r>
    </w:p>
    <w:p w:rsidR="00DD6017" w:rsidRPr="00872967" w:rsidRDefault="00DD6017" w:rsidP="00DD60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提交申请日期：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FC4E69" w:rsidRPr="007D47B2" w:rsidRDefault="00FC4E69" w:rsidP="005379E5">
      <w:pPr>
        <w:rPr>
          <w:rFonts w:ascii="仿宋" w:eastAsia="仿宋" w:hAnsi="仿宋"/>
          <w:b/>
          <w:sz w:val="32"/>
          <w:szCs w:val="32"/>
        </w:rPr>
      </w:pPr>
      <w:r w:rsidRPr="007D47B2">
        <w:rPr>
          <w:rFonts w:ascii="仿宋" w:eastAsia="仿宋" w:hAnsi="仿宋" w:hint="eastAsia"/>
          <w:b/>
          <w:sz w:val="32"/>
          <w:szCs w:val="32"/>
        </w:rPr>
        <w:lastRenderedPageBreak/>
        <w:t>一、货物类</w:t>
      </w:r>
      <w:r w:rsidR="007D47B2">
        <w:rPr>
          <w:rFonts w:ascii="仿宋" w:eastAsia="仿宋" w:hAnsi="仿宋" w:hint="eastAsia"/>
          <w:b/>
          <w:sz w:val="32"/>
          <w:szCs w:val="32"/>
        </w:rPr>
        <w:t>项目</w:t>
      </w:r>
      <w:r w:rsidRPr="007D47B2">
        <w:rPr>
          <w:rFonts w:ascii="仿宋" w:eastAsia="仿宋" w:hAnsi="仿宋" w:hint="eastAsia"/>
          <w:b/>
          <w:sz w:val="32"/>
          <w:szCs w:val="32"/>
        </w:rPr>
        <w:t>资料</w:t>
      </w:r>
    </w:p>
    <w:p w:rsidR="007D47B2" w:rsidRPr="00FC4E69" w:rsidRDefault="006646D9" w:rsidP="007D47B2">
      <w:pPr>
        <w:pStyle w:val="2"/>
        <w:numPr>
          <w:ilvl w:val="0"/>
          <w:numId w:val="1"/>
        </w:numPr>
        <w:tabs>
          <w:tab w:val="left" w:pos="1260"/>
          <w:tab w:val="right" w:leader="dot" w:pos="9736"/>
        </w:tabs>
        <w:ind w:leftChars="0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70" w:history="1">
        <w:r w:rsidR="007D47B2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项目基本情况</w:t>
        </w:r>
      </w:hyperlink>
    </w:p>
    <w:p w:rsidR="005379E5" w:rsidRPr="00FC4E69" w:rsidRDefault="007D47B2" w:rsidP="005379E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</w:t>
      </w:r>
      <w:r w:rsidR="005379E5" w:rsidRPr="00FC4E69">
        <w:rPr>
          <w:rFonts w:ascii="仿宋" w:eastAsia="仿宋" w:hAnsi="仿宋" w:hint="eastAsia"/>
          <w:sz w:val="32"/>
          <w:szCs w:val="32"/>
        </w:rPr>
        <w:t>中标通知书</w:t>
      </w:r>
    </w:p>
    <w:p w:rsidR="005379E5" w:rsidRPr="00FC4E69" w:rsidRDefault="007D47B2" w:rsidP="005379E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</w:t>
      </w:r>
      <w:r w:rsidR="005379E5" w:rsidRPr="00FC4E69">
        <w:rPr>
          <w:rFonts w:ascii="仿宋" w:eastAsia="仿宋" w:hAnsi="仿宋" w:hint="eastAsia"/>
          <w:sz w:val="32"/>
          <w:szCs w:val="32"/>
        </w:rPr>
        <w:t>合同</w:t>
      </w:r>
    </w:p>
    <w:p w:rsidR="005379E5" w:rsidRPr="00FC4E69" w:rsidRDefault="005379E5" w:rsidP="005379E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FC4E69">
        <w:rPr>
          <w:rFonts w:ascii="仿宋" w:eastAsia="仿宋" w:hAnsi="仿宋" w:hint="eastAsia"/>
          <w:sz w:val="32"/>
          <w:szCs w:val="32"/>
        </w:rPr>
        <w:t>初验表</w:t>
      </w:r>
    </w:p>
    <w:p w:rsidR="005379E5" w:rsidRPr="00FC4E69" w:rsidRDefault="005379E5" w:rsidP="005379E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FC4E69">
        <w:rPr>
          <w:rFonts w:ascii="仿宋" w:eastAsia="仿宋" w:hAnsi="仿宋" w:hint="eastAsia"/>
          <w:sz w:val="32"/>
          <w:szCs w:val="32"/>
        </w:rPr>
        <w:t>到货开箱验收单（合格证、装箱单、质保证书、检验报告）</w:t>
      </w:r>
    </w:p>
    <w:p w:rsidR="00FC4E69" w:rsidRDefault="005379E5" w:rsidP="007D47B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FC4E69">
        <w:rPr>
          <w:rFonts w:ascii="仿宋" w:eastAsia="仿宋" w:hAnsi="仿宋" w:hint="eastAsia"/>
          <w:sz w:val="32"/>
          <w:szCs w:val="32"/>
        </w:rPr>
        <w:t>设备开箱检验报告</w:t>
      </w:r>
    </w:p>
    <w:p w:rsidR="008C2981" w:rsidRPr="007D47B2" w:rsidRDefault="008C2981" w:rsidP="007D47B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终验报告</w:t>
      </w:r>
    </w:p>
    <w:p w:rsidR="007D47B2" w:rsidRDefault="0096274D" w:rsidP="007D47B2">
      <w:pPr>
        <w:pStyle w:val="2"/>
        <w:tabs>
          <w:tab w:val="left" w:pos="1260"/>
          <w:tab w:val="right" w:leader="dot" w:pos="9736"/>
        </w:tabs>
        <w:jc w:val="right"/>
        <w:rPr>
          <w:rFonts w:ascii="仿宋" w:eastAsia="仿宋" w:hAnsi="仿宋"/>
          <w:b/>
          <w:sz w:val="32"/>
          <w:szCs w:val="32"/>
        </w:rPr>
      </w:pPr>
      <w:r w:rsidRPr="00FC4E69">
        <w:rPr>
          <w:rFonts w:ascii="仿宋" w:eastAsia="仿宋" w:hAnsi="仿宋" w:hint="eastAsia"/>
          <w:sz w:val="32"/>
          <w:szCs w:val="32"/>
        </w:rPr>
        <w:t xml:space="preserve">          </w:t>
      </w:r>
      <w:r w:rsidR="007D47B2">
        <w:rPr>
          <w:rFonts w:ascii="仿宋" w:eastAsia="仿宋" w:hAnsi="仿宋" w:hint="eastAsia"/>
          <w:b/>
          <w:sz w:val="32"/>
          <w:szCs w:val="32"/>
        </w:rPr>
        <w:t xml:space="preserve">  </w:t>
      </w:r>
    </w:p>
    <w:p w:rsidR="00CD6905" w:rsidRDefault="007D47B2" w:rsidP="00CD6905">
      <w:pPr>
        <w:pStyle w:val="2"/>
        <w:tabs>
          <w:tab w:val="left" w:pos="1260"/>
          <w:tab w:val="right" w:leader="dot" w:pos="9736"/>
        </w:tabs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</w:t>
      </w:r>
      <w:r w:rsidR="00FC4E69" w:rsidRPr="007D47B2">
        <w:rPr>
          <w:rFonts w:ascii="仿宋" w:eastAsia="仿宋" w:hAnsi="仿宋" w:hint="eastAsia"/>
          <w:b/>
          <w:color w:val="000000" w:themeColor="text1"/>
          <w:sz w:val="32"/>
          <w:szCs w:val="32"/>
        </w:rPr>
        <w:t>建设工程类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项目资料</w:t>
      </w:r>
    </w:p>
    <w:p w:rsidR="00FC4E69" w:rsidRPr="00CD6905" w:rsidRDefault="00CD6905" w:rsidP="00CD6905">
      <w:pPr>
        <w:pStyle w:val="2"/>
        <w:tabs>
          <w:tab w:val="left" w:pos="1260"/>
          <w:tab w:val="right" w:leader="dot" w:pos="9736"/>
        </w:tabs>
        <w:ind w:leftChars="0" w:left="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1、</w:t>
      </w:r>
      <w:hyperlink w:anchor="_Toc470251470" w:history="1"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项目基本情况</w:t>
        </w:r>
      </w:hyperlink>
    </w:p>
    <w:p w:rsidR="00FC4E69" w:rsidRPr="00FC4E69" w:rsidRDefault="00CD6905" w:rsidP="00CD6905">
      <w:pPr>
        <w:pStyle w:val="2"/>
        <w:tabs>
          <w:tab w:val="right" w:leader="dot" w:pos="9736"/>
        </w:tabs>
        <w:ind w:leftChars="0" w:left="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hyperlink w:anchor="_Toc470251471" w:history="1"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项目中标通知书</w:t>
        </w:r>
      </w:hyperlink>
    </w:p>
    <w:p w:rsidR="00FC4E69" w:rsidRPr="00FC4E69" w:rsidRDefault="006646D9" w:rsidP="00CD6905">
      <w:pPr>
        <w:pStyle w:val="2"/>
        <w:tabs>
          <w:tab w:val="left" w:pos="1260"/>
          <w:tab w:val="right" w:leader="dot" w:pos="9736"/>
        </w:tabs>
        <w:ind w:leftChars="0" w:left="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72" w:history="1">
        <w:r w:rsidR="00CD6905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3、</w:t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项目合同</w:t>
        </w:r>
      </w:hyperlink>
    </w:p>
    <w:p w:rsidR="00FC4E69" w:rsidRPr="00FC4E69" w:rsidRDefault="00CD6905" w:rsidP="00CD6905">
      <w:pPr>
        <w:pStyle w:val="2"/>
        <w:tabs>
          <w:tab w:val="left" w:pos="1260"/>
          <w:tab w:val="right" w:leader="dot" w:pos="9736"/>
        </w:tabs>
        <w:ind w:leftChars="0" w:left="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hyperlink w:anchor="_Toc470251473" w:history="1"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项目建设方案</w:t>
        </w:r>
      </w:hyperlink>
    </w:p>
    <w:p w:rsidR="00FC4E69" w:rsidRPr="00FC4E69" w:rsidRDefault="006646D9" w:rsidP="007D47B2">
      <w:pPr>
        <w:pStyle w:val="3"/>
        <w:tabs>
          <w:tab w:val="left" w:pos="1470"/>
          <w:tab w:val="right" w:leader="dot" w:pos="9736"/>
        </w:tabs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74" w:history="1">
        <w:r w:rsidR="00FC4E69" w:rsidRPr="00FC4E69">
          <w:rPr>
            <w:rStyle w:val="a6"/>
            <w:rFonts w:ascii="仿宋" w:eastAsia="仿宋" w:hAnsi="仿宋"/>
            <w:color w:val="000000" w:themeColor="text1"/>
            <w:sz w:val="32"/>
            <w:szCs w:val="32"/>
            <w:u w:val="none"/>
          </w:rPr>
          <w:t>4.1</w:t>
        </w:r>
        <w:r w:rsidR="00FC4E69" w:rsidRPr="00FC4E69">
          <w:rPr>
            <w:rFonts w:ascii="仿宋" w:eastAsia="仿宋" w:hAnsi="仿宋"/>
            <w:color w:val="000000" w:themeColor="text1"/>
            <w:sz w:val="32"/>
            <w:szCs w:val="32"/>
          </w:rPr>
          <w:tab/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建设背景</w:t>
        </w:r>
      </w:hyperlink>
    </w:p>
    <w:p w:rsidR="00FC4E69" w:rsidRPr="00FC4E69" w:rsidRDefault="006646D9" w:rsidP="007D47B2">
      <w:pPr>
        <w:pStyle w:val="3"/>
        <w:tabs>
          <w:tab w:val="left" w:pos="1470"/>
        </w:tabs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75" w:history="1">
        <w:r w:rsidR="00FC4E69" w:rsidRPr="00FC4E69">
          <w:rPr>
            <w:rStyle w:val="a6"/>
            <w:rFonts w:ascii="仿宋" w:eastAsia="仿宋" w:hAnsi="仿宋"/>
            <w:color w:val="000000" w:themeColor="text1"/>
            <w:sz w:val="32"/>
            <w:szCs w:val="32"/>
            <w:u w:val="none"/>
          </w:rPr>
          <w:t>4.2</w:t>
        </w:r>
        <w:r w:rsidR="00FC4E69" w:rsidRPr="00FC4E69">
          <w:rPr>
            <w:rFonts w:ascii="仿宋" w:eastAsia="仿宋" w:hAnsi="仿宋"/>
            <w:color w:val="000000" w:themeColor="text1"/>
            <w:sz w:val="32"/>
            <w:szCs w:val="32"/>
          </w:rPr>
          <w:tab/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建设意义</w:t>
        </w:r>
      </w:hyperlink>
    </w:p>
    <w:p w:rsidR="00FC4E69" w:rsidRPr="00FC4E69" w:rsidRDefault="006646D9" w:rsidP="007D47B2">
      <w:pPr>
        <w:pStyle w:val="3"/>
        <w:tabs>
          <w:tab w:val="left" w:pos="1470"/>
          <w:tab w:val="right" w:leader="dot" w:pos="9736"/>
        </w:tabs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76" w:history="1">
        <w:r w:rsidR="00FC4E69" w:rsidRPr="00FC4E69">
          <w:rPr>
            <w:rStyle w:val="a6"/>
            <w:rFonts w:ascii="仿宋" w:eastAsia="仿宋" w:hAnsi="仿宋"/>
            <w:color w:val="000000" w:themeColor="text1"/>
            <w:sz w:val="32"/>
            <w:szCs w:val="32"/>
            <w:u w:val="none"/>
          </w:rPr>
          <w:t>4.3</w:t>
        </w:r>
        <w:r w:rsidR="00FC4E69" w:rsidRPr="00FC4E69">
          <w:rPr>
            <w:rFonts w:ascii="仿宋" w:eastAsia="仿宋" w:hAnsi="仿宋"/>
            <w:color w:val="000000" w:themeColor="text1"/>
            <w:sz w:val="32"/>
            <w:szCs w:val="32"/>
          </w:rPr>
          <w:tab/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  <w:shd w:val="clear" w:color="auto" w:fill="FFFFFF"/>
          </w:rPr>
          <w:t>工作模式</w:t>
        </w:r>
      </w:hyperlink>
    </w:p>
    <w:p w:rsidR="00FC4E69" w:rsidRPr="00FC4E69" w:rsidRDefault="006646D9" w:rsidP="007D47B2">
      <w:pPr>
        <w:pStyle w:val="3"/>
        <w:tabs>
          <w:tab w:val="left" w:pos="1470"/>
          <w:tab w:val="right" w:leader="dot" w:pos="9736"/>
        </w:tabs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77" w:history="1">
        <w:r w:rsidR="00FC4E69" w:rsidRPr="00FC4E69">
          <w:rPr>
            <w:rStyle w:val="a6"/>
            <w:rFonts w:ascii="仿宋" w:eastAsia="仿宋" w:hAnsi="仿宋"/>
            <w:color w:val="000000" w:themeColor="text1"/>
            <w:sz w:val="32"/>
            <w:szCs w:val="32"/>
            <w:u w:val="none"/>
          </w:rPr>
          <w:t>4.4</w:t>
        </w:r>
        <w:r w:rsidR="00FC4E69" w:rsidRPr="00FC4E69">
          <w:rPr>
            <w:rFonts w:ascii="仿宋" w:eastAsia="仿宋" w:hAnsi="仿宋"/>
            <w:color w:val="000000" w:themeColor="text1"/>
            <w:sz w:val="32"/>
            <w:szCs w:val="32"/>
          </w:rPr>
          <w:tab/>
        </w:r>
        <w:proofErr w:type="gramStart"/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建设愿景</w:t>
        </w:r>
        <w:proofErr w:type="gramEnd"/>
      </w:hyperlink>
    </w:p>
    <w:p w:rsidR="00FC4E69" w:rsidRPr="00FC4E69" w:rsidRDefault="006646D9" w:rsidP="007D47B2">
      <w:pPr>
        <w:pStyle w:val="3"/>
        <w:tabs>
          <w:tab w:val="left" w:pos="1470"/>
          <w:tab w:val="right" w:leader="dot" w:pos="9736"/>
        </w:tabs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78" w:history="1">
        <w:r w:rsidR="00FC4E69" w:rsidRPr="00FC4E69">
          <w:rPr>
            <w:rStyle w:val="a6"/>
            <w:rFonts w:ascii="仿宋" w:eastAsia="仿宋" w:hAnsi="仿宋"/>
            <w:color w:val="000000" w:themeColor="text1"/>
            <w:sz w:val="32"/>
            <w:szCs w:val="32"/>
            <w:u w:val="none"/>
          </w:rPr>
          <w:t>4.5</w:t>
        </w:r>
        <w:r w:rsidR="00FC4E69" w:rsidRPr="00FC4E69">
          <w:rPr>
            <w:rFonts w:ascii="仿宋" w:eastAsia="仿宋" w:hAnsi="仿宋"/>
            <w:color w:val="000000" w:themeColor="text1"/>
            <w:sz w:val="32"/>
            <w:szCs w:val="32"/>
          </w:rPr>
          <w:tab/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建设原则</w:t>
        </w:r>
      </w:hyperlink>
    </w:p>
    <w:p w:rsidR="00FC4E69" w:rsidRPr="00FC4E69" w:rsidRDefault="006646D9" w:rsidP="007D47B2">
      <w:pPr>
        <w:pStyle w:val="3"/>
        <w:tabs>
          <w:tab w:val="left" w:pos="1470"/>
          <w:tab w:val="right" w:leader="dot" w:pos="9736"/>
        </w:tabs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79" w:history="1">
        <w:r w:rsidR="00FC4E69" w:rsidRPr="00FC4E69">
          <w:rPr>
            <w:rStyle w:val="a6"/>
            <w:rFonts w:ascii="仿宋" w:eastAsia="仿宋" w:hAnsi="仿宋"/>
            <w:color w:val="000000" w:themeColor="text1"/>
            <w:sz w:val="32"/>
            <w:szCs w:val="32"/>
            <w:u w:val="none"/>
          </w:rPr>
          <w:t>4.6</w:t>
        </w:r>
        <w:r w:rsidR="00FC4E69" w:rsidRPr="00FC4E69">
          <w:rPr>
            <w:rFonts w:ascii="仿宋" w:eastAsia="仿宋" w:hAnsi="仿宋"/>
            <w:color w:val="000000" w:themeColor="text1"/>
            <w:sz w:val="32"/>
            <w:szCs w:val="32"/>
          </w:rPr>
          <w:tab/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投资分析及设备选型原则</w:t>
        </w:r>
      </w:hyperlink>
    </w:p>
    <w:p w:rsidR="00FC4E69" w:rsidRPr="00FC4E69" w:rsidRDefault="006646D9" w:rsidP="007D47B2">
      <w:pPr>
        <w:pStyle w:val="3"/>
        <w:tabs>
          <w:tab w:val="left" w:pos="1470"/>
          <w:tab w:val="right" w:leader="dot" w:pos="9736"/>
        </w:tabs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80" w:history="1">
        <w:r w:rsidR="00FC4E69" w:rsidRPr="00FC4E69">
          <w:rPr>
            <w:rStyle w:val="a6"/>
            <w:rFonts w:ascii="仿宋" w:eastAsia="仿宋" w:hAnsi="仿宋"/>
            <w:color w:val="000000" w:themeColor="text1"/>
            <w:sz w:val="32"/>
            <w:szCs w:val="32"/>
            <w:u w:val="none"/>
          </w:rPr>
          <w:t>4.7</w:t>
        </w:r>
        <w:r w:rsidR="00FC4E69" w:rsidRPr="00FC4E69">
          <w:rPr>
            <w:rFonts w:ascii="仿宋" w:eastAsia="仿宋" w:hAnsi="仿宋"/>
            <w:color w:val="000000" w:themeColor="text1"/>
            <w:sz w:val="32"/>
            <w:szCs w:val="32"/>
          </w:rPr>
          <w:tab/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展示内容板块</w:t>
        </w:r>
      </w:hyperlink>
    </w:p>
    <w:p w:rsidR="00FC4E69" w:rsidRPr="00FC4E69" w:rsidRDefault="006646D9" w:rsidP="007D47B2">
      <w:pPr>
        <w:pStyle w:val="3"/>
        <w:tabs>
          <w:tab w:val="left" w:pos="1470"/>
          <w:tab w:val="right" w:leader="dot" w:pos="9736"/>
        </w:tabs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81" w:history="1">
        <w:r w:rsidR="00FC4E69" w:rsidRPr="00FC4E69">
          <w:rPr>
            <w:rStyle w:val="a6"/>
            <w:rFonts w:ascii="仿宋" w:eastAsia="仿宋" w:hAnsi="仿宋"/>
            <w:color w:val="000000" w:themeColor="text1"/>
            <w:sz w:val="32"/>
            <w:szCs w:val="32"/>
            <w:u w:val="none"/>
          </w:rPr>
          <w:t>4.8</w:t>
        </w:r>
        <w:r w:rsidR="00FC4E69" w:rsidRPr="00FC4E69">
          <w:rPr>
            <w:rFonts w:ascii="仿宋" w:eastAsia="仿宋" w:hAnsi="仿宋"/>
            <w:color w:val="000000" w:themeColor="text1"/>
            <w:sz w:val="32"/>
            <w:szCs w:val="32"/>
          </w:rPr>
          <w:tab/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系统拓扑图</w:t>
        </w:r>
      </w:hyperlink>
    </w:p>
    <w:p w:rsidR="00FC4E69" w:rsidRPr="00FC4E69" w:rsidRDefault="006646D9" w:rsidP="007D47B2">
      <w:pPr>
        <w:pStyle w:val="3"/>
        <w:tabs>
          <w:tab w:val="left" w:pos="1470"/>
          <w:tab w:val="right" w:leader="dot" w:pos="9736"/>
        </w:tabs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82" w:history="1">
        <w:r w:rsidR="00FC4E69" w:rsidRPr="00FC4E69">
          <w:rPr>
            <w:rStyle w:val="a6"/>
            <w:rFonts w:ascii="仿宋" w:eastAsia="仿宋" w:hAnsi="仿宋"/>
            <w:color w:val="000000" w:themeColor="text1"/>
            <w:sz w:val="32"/>
            <w:szCs w:val="32"/>
            <w:u w:val="none"/>
          </w:rPr>
          <w:t>4.9</w:t>
        </w:r>
        <w:r w:rsidR="00FC4E69" w:rsidRPr="00FC4E69">
          <w:rPr>
            <w:rFonts w:ascii="仿宋" w:eastAsia="仿宋" w:hAnsi="仿宋"/>
            <w:color w:val="000000" w:themeColor="text1"/>
            <w:sz w:val="32"/>
            <w:szCs w:val="32"/>
          </w:rPr>
          <w:tab/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设备连接图</w:t>
        </w:r>
      </w:hyperlink>
    </w:p>
    <w:p w:rsidR="00FC4E69" w:rsidRPr="00FC4E69" w:rsidRDefault="006646D9" w:rsidP="00CD6905">
      <w:pPr>
        <w:pStyle w:val="2"/>
        <w:tabs>
          <w:tab w:val="left" w:pos="625"/>
          <w:tab w:val="right" w:leader="dot" w:pos="9736"/>
        </w:tabs>
        <w:ind w:leftChars="0" w:left="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83" w:history="1">
        <w:r w:rsidR="00CD6905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5、</w:t>
        </w:r>
        <w:r w:rsidR="00FC4E69" w:rsidRPr="00FC4E69">
          <w:rPr>
            <w:rFonts w:ascii="仿宋" w:eastAsia="仿宋" w:hAnsi="仿宋"/>
            <w:color w:val="000000" w:themeColor="text1"/>
            <w:sz w:val="32"/>
            <w:szCs w:val="32"/>
          </w:rPr>
          <w:tab/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项目实施计划</w:t>
        </w:r>
      </w:hyperlink>
    </w:p>
    <w:p w:rsidR="00FC4E69" w:rsidRPr="00FC4E69" w:rsidRDefault="006646D9" w:rsidP="00F900B8">
      <w:pPr>
        <w:pStyle w:val="3"/>
        <w:tabs>
          <w:tab w:val="left" w:pos="520"/>
          <w:tab w:val="right" w:leader="dot" w:pos="9736"/>
        </w:tabs>
        <w:ind w:leftChars="0" w:left="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84" w:history="1">
        <w:r w:rsidR="00FC4E69" w:rsidRPr="00FC4E69">
          <w:rPr>
            <w:rStyle w:val="a6"/>
            <w:rFonts w:ascii="仿宋" w:eastAsia="仿宋" w:hAnsi="仿宋"/>
            <w:color w:val="000000" w:themeColor="text1"/>
            <w:sz w:val="32"/>
            <w:szCs w:val="32"/>
            <w:u w:val="none"/>
          </w:rPr>
          <w:t>5.1</w:t>
        </w:r>
        <w:r w:rsidR="00FC4E69" w:rsidRPr="00FC4E69">
          <w:rPr>
            <w:rFonts w:ascii="仿宋" w:eastAsia="仿宋" w:hAnsi="仿宋"/>
            <w:color w:val="000000" w:themeColor="text1"/>
            <w:sz w:val="32"/>
            <w:szCs w:val="32"/>
          </w:rPr>
          <w:tab/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商务管理</w:t>
        </w:r>
      </w:hyperlink>
    </w:p>
    <w:p w:rsidR="00FC4E69" w:rsidRPr="00FC4E69" w:rsidRDefault="006646D9" w:rsidP="00F900B8">
      <w:pPr>
        <w:pStyle w:val="3"/>
        <w:tabs>
          <w:tab w:val="left" w:pos="520"/>
          <w:tab w:val="right" w:leader="dot" w:pos="9736"/>
        </w:tabs>
        <w:ind w:leftChars="0" w:left="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85" w:history="1">
        <w:r w:rsidR="00FC4E69" w:rsidRPr="00FC4E69">
          <w:rPr>
            <w:rStyle w:val="a6"/>
            <w:rFonts w:ascii="仿宋" w:eastAsia="仿宋" w:hAnsi="仿宋"/>
            <w:color w:val="000000" w:themeColor="text1"/>
            <w:sz w:val="32"/>
            <w:szCs w:val="32"/>
            <w:u w:val="none"/>
          </w:rPr>
          <w:t>5.2</w:t>
        </w:r>
        <w:r w:rsidR="00FC4E69" w:rsidRPr="00FC4E69">
          <w:rPr>
            <w:rFonts w:ascii="仿宋" w:eastAsia="仿宋" w:hAnsi="仿宋"/>
            <w:color w:val="000000" w:themeColor="text1"/>
            <w:sz w:val="32"/>
            <w:szCs w:val="32"/>
          </w:rPr>
          <w:tab/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施工管理</w:t>
        </w:r>
      </w:hyperlink>
    </w:p>
    <w:p w:rsidR="00FC4E69" w:rsidRPr="00FC4E69" w:rsidRDefault="006646D9" w:rsidP="00F900B8">
      <w:pPr>
        <w:pStyle w:val="3"/>
        <w:tabs>
          <w:tab w:val="left" w:pos="520"/>
          <w:tab w:val="right" w:leader="dot" w:pos="9736"/>
        </w:tabs>
        <w:ind w:leftChars="0" w:left="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86" w:history="1">
        <w:r w:rsidR="00FC4E69" w:rsidRPr="00FC4E69">
          <w:rPr>
            <w:rStyle w:val="a6"/>
            <w:rFonts w:ascii="仿宋" w:eastAsia="仿宋" w:hAnsi="仿宋"/>
            <w:color w:val="000000" w:themeColor="text1"/>
            <w:sz w:val="32"/>
            <w:szCs w:val="32"/>
            <w:u w:val="none"/>
          </w:rPr>
          <w:t>5.3</w:t>
        </w:r>
        <w:r w:rsidR="00FC4E69" w:rsidRPr="00FC4E69">
          <w:rPr>
            <w:rFonts w:ascii="仿宋" w:eastAsia="仿宋" w:hAnsi="仿宋"/>
            <w:color w:val="000000" w:themeColor="text1"/>
            <w:sz w:val="32"/>
            <w:szCs w:val="32"/>
          </w:rPr>
          <w:tab/>
        </w:r>
        <w:r w:rsidR="00E54F4D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工程</w:t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技术管理</w:t>
        </w:r>
      </w:hyperlink>
    </w:p>
    <w:p w:rsidR="00FC4E69" w:rsidRPr="00FC4E69" w:rsidRDefault="006646D9" w:rsidP="00F900B8">
      <w:pPr>
        <w:pStyle w:val="3"/>
        <w:tabs>
          <w:tab w:val="left" w:pos="520"/>
          <w:tab w:val="right" w:leader="dot" w:pos="9736"/>
        </w:tabs>
        <w:ind w:leftChars="0" w:left="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87" w:history="1">
        <w:r w:rsidR="00FC4E69" w:rsidRPr="00FC4E69">
          <w:rPr>
            <w:rStyle w:val="a6"/>
            <w:rFonts w:ascii="仿宋" w:eastAsia="仿宋" w:hAnsi="仿宋"/>
            <w:color w:val="000000" w:themeColor="text1"/>
            <w:sz w:val="32"/>
            <w:szCs w:val="32"/>
            <w:u w:val="none"/>
          </w:rPr>
          <w:t>5.4</w:t>
        </w:r>
        <w:r w:rsidR="00FC4E69" w:rsidRPr="00FC4E69">
          <w:rPr>
            <w:rFonts w:ascii="仿宋" w:eastAsia="仿宋" w:hAnsi="仿宋"/>
            <w:color w:val="000000" w:themeColor="text1"/>
            <w:sz w:val="32"/>
            <w:szCs w:val="32"/>
          </w:rPr>
          <w:tab/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质量及安全保证措施</w:t>
        </w:r>
      </w:hyperlink>
    </w:p>
    <w:p w:rsidR="00FC4E69" w:rsidRPr="00FC4E69" w:rsidRDefault="006646D9" w:rsidP="00F900B8">
      <w:pPr>
        <w:pStyle w:val="3"/>
        <w:tabs>
          <w:tab w:val="left" w:pos="520"/>
          <w:tab w:val="right" w:leader="dot" w:pos="9736"/>
        </w:tabs>
        <w:ind w:leftChars="0" w:left="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88" w:history="1">
        <w:r w:rsidR="00FC4E69" w:rsidRPr="00FC4E69">
          <w:rPr>
            <w:rStyle w:val="a6"/>
            <w:rFonts w:ascii="仿宋" w:eastAsia="仿宋" w:hAnsi="仿宋"/>
            <w:color w:val="000000" w:themeColor="text1"/>
            <w:sz w:val="32"/>
            <w:szCs w:val="32"/>
            <w:u w:val="none"/>
          </w:rPr>
          <w:t>5.5</w:t>
        </w:r>
        <w:r w:rsidR="00FC4E69" w:rsidRPr="00FC4E69">
          <w:rPr>
            <w:rFonts w:ascii="仿宋" w:eastAsia="仿宋" w:hAnsi="仿宋"/>
            <w:color w:val="000000" w:themeColor="text1"/>
            <w:sz w:val="32"/>
            <w:szCs w:val="32"/>
          </w:rPr>
          <w:tab/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供货及安装进度计划</w:t>
        </w:r>
      </w:hyperlink>
    </w:p>
    <w:p w:rsidR="00FC4E69" w:rsidRPr="00FC4E69" w:rsidRDefault="006646D9" w:rsidP="00F900B8">
      <w:pPr>
        <w:pStyle w:val="3"/>
        <w:tabs>
          <w:tab w:val="left" w:pos="520"/>
          <w:tab w:val="right" w:leader="dot" w:pos="9736"/>
        </w:tabs>
        <w:ind w:leftChars="0" w:left="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89" w:history="1">
        <w:r w:rsidR="00FC4E69" w:rsidRPr="00FC4E69">
          <w:rPr>
            <w:rStyle w:val="a6"/>
            <w:rFonts w:ascii="仿宋" w:eastAsia="仿宋" w:hAnsi="仿宋"/>
            <w:color w:val="000000" w:themeColor="text1"/>
            <w:sz w:val="32"/>
            <w:szCs w:val="32"/>
            <w:u w:val="none"/>
          </w:rPr>
          <w:t>5.6</w:t>
        </w:r>
        <w:r w:rsidR="00FC4E69" w:rsidRPr="00FC4E69">
          <w:rPr>
            <w:rFonts w:ascii="仿宋" w:eastAsia="仿宋" w:hAnsi="仿宋"/>
            <w:color w:val="000000" w:themeColor="text1"/>
            <w:sz w:val="32"/>
            <w:szCs w:val="32"/>
          </w:rPr>
          <w:tab/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施工组织及人员安排</w:t>
        </w:r>
      </w:hyperlink>
    </w:p>
    <w:p w:rsidR="00FC4E69" w:rsidRPr="00FC4E69" w:rsidRDefault="006646D9" w:rsidP="007D47B2">
      <w:pPr>
        <w:pStyle w:val="3"/>
        <w:tabs>
          <w:tab w:val="left" w:pos="1470"/>
          <w:tab w:val="right" w:leader="dot" w:pos="9736"/>
        </w:tabs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90" w:history="1">
        <w:r w:rsidR="00FC4E69" w:rsidRPr="00FC4E69">
          <w:rPr>
            <w:rStyle w:val="a6"/>
            <w:rFonts w:ascii="仿宋" w:eastAsia="仿宋" w:hAnsi="仿宋"/>
            <w:color w:val="000000" w:themeColor="text1"/>
            <w:sz w:val="32"/>
            <w:szCs w:val="32"/>
            <w:u w:val="none"/>
          </w:rPr>
          <w:t>5.7</w:t>
        </w:r>
        <w:r w:rsidR="00FC4E69" w:rsidRPr="00FC4E69">
          <w:rPr>
            <w:rFonts w:ascii="仿宋" w:eastAsia="仿宋" w:hAnsi="仿宋"/>
            <w:color w:val="000000" w:themeColor="text1"/>
            <w:sz w:val="32"/>
            <w:szCs w:val="32"/>
          </w:rPr>
          <w:tab/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人员配备原则</w:t>
        </w:r>
      </w:hyperlink>
    </w:p>
    <w:p w:rsidR="00FC4E69" w:rsidRPr="00FC4E69" w:rsidRDefault="006646D9" w:rsidP="007D47B2">
      <w:pPr>
        <w:pStyle w:val="3"/>
        <w:tabs>
          <w:tab w:val="left" w:pos="1470"/>
          <w:tab w:val="right" w:leader="dot" w:pos="9736"/>
        </w:tabs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91" w:history="1">
        <w:r w:rsidR="00FC4E69" w:rsidRPr="00FC4E69">
          <w:rPr>
            <w:rStyle w:val="a6"/>
            <w:rFonts w:ascii="仿宋" w:eastAsia="仿宋" w:hAnsi="仿宋"/>
            <w:color w:val="000000" w:themeColor="text1"/>
            <w:sz w:val="32"/>
            <w:szCs w:val="32"/>
            <w:u w:val="none"/>
          </w:rPr>
          <w:t>5.8</w:t>
        </w:r>
        <w:r w:rsidR="00FC4E69" w:rsidRPr="00FC4E69">
          <w:rPr>
            <w:rFonts w:ascii="仿宋" w:eastAsia="仿宋" w:hAnsi="仿宋"/>
            <w:color w:val="000000" w:themeColor="text1"/>
            <w:sz w:val="32"/>
            <w:szCs w:val="32"/>
          </w:rPr>
          <w:tab/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各岗位职责</w:t>
        </w:r>
      </w:hyperlink>
    </w:p>
    <w:p w:rsidR="00FC4E69" w:rsidRPr="00FC4E69" w:rsidRDefault="006646D9" w:rsidP="007D47B2">
      <w:pPr>
        <w:pStyle w:val="3"/>
        <w:tabs>
          <w:tab w:val="left" w:pos="1470"/>
          <w:tab w:val="right" w:leader="dot" w:pos="9736"/>
        </w:tabs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92" w:history="1">
        <w:r w:rsidR="00FC4E69" w:rsidRPr="00FC4E69">
          <w:rPr>
            <w:rStyle w:val="a6"/>
            <w:rFonts w:ascii="仿宋" w:eastAsia="仿宋" w:hAnsi="仿宋"/>
            <w:color w:val="000000" w:themeColor="text1"/>
            <w:sz w:val="32"/>
            <w:szCs w:val="32"/>
            <w:u w:val="none"/>
          </w:rPr>
          <w:t>5.9</w:t>
        </w:r>
        <w:r w:rsidR="00FC4E69" w:rsidRPr="00FC4E69">
          <w:rPr>
            <w:rFonts w:ascii="仿宋" w:eastAsia="仿宋" w:hAnsi="仿宋"/>
            <w:color w:val="000000" w:themeColor="text1"/>
            <w:sz w:val="32"/>
            <w:szCs w:val="32"/>
          </w:rPr>
          <w:tab/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各岗位人员安排</w:t>
        </w:r>
      </w:hyperlink>
    </w:p>
    <w:p w:rsidR="00FC4E69" w:rsidRPr="00FC4E69" w:rsidRDefault="006646D9" w:rsidP="007D47B2">
      <w:pPr>
        <w:pStyle w:val="3"/>
        <w:tabs>
          <w:tab w:val="left" w:pos="1680"/>
          <w:tab w:val="right" w:leader="dot" w:pos="9736"/>
        </w:tabs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93" w:history="1">
        <w:r w:rsidR="00FC4E69" w:rsidRPr="00FC4E69">
          <w:rPr>
            <w:rStyle w:val="a6"/>
            <w:rFonts w:ascii="仿宋" w:eastAsia="仿宋" w:hAnsi="仿宋"/>
            <w:color w:val="000000" w:themeColor="text1"/>
            <w:sz w:val="32"/>
            <w:szCs w:val="32"/>
            <w:u w:val="none"/>
          </w:rPr>
          <w:t>5.10</w:t>
        </w:r>
        <w:r w:rsidR="00FC4E69" w:rsidRPr="00FC4E69">
          <w:rPr>
            <w:rFonts w:ascii="仿宋" w:eastAsia="仿宋" w:hAnsi="仿宋"/>
            <w:color w:val="000000" w:themeColor="text1"/>
            <w:sz w:val="32"/>
            <w:szCs w:val="32"/>
          </w:rPr>
          <w:tab/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施工过程的质量控制</w:t>
        </w:r>
      </w:hyperlink>
    </w:p>
    <w:p w:rsidR="00FC4E69" w:rsidRPr="00FC4E69" w:rsidRDefault="006646D9" w:rsidP="007D47B2">
      <w:pPr>
        <w:pStyle w:val="3"/>
        <w:tabs>
          <w:tab w:val="left" w:pos="1680"/>
          <w:tab w:val="right" w:leader="dot" w:pos="9736"/>
        </w:tabs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94" w:history="1">
        <w:r w:rsidR="00FC4E69" w:rsidRPr="00FC4E69">
          <w:rPr>
            <w:rStyle w:val="a6"/>
            <w:rFonts w:ascii="仿宋" w:eastAsia="仿宋" w:hAnsi="仿宋"/>
            <w:color w:val="000000" w:themeColor="text1"/>
            <w:sz w:val="32"/>
            <w:szCs w:val="32"/>
            <w:u w:val="none"/>
          </w:rPr>
          <w:t>5.11</w:t>
        </w:r>
        <w:r w:rsidR="00FC4E69" w:rsidRPr="00FC4E69">
          <w:rPr>
            <w:rFonts w:ascii="仿宋" w:eastAsia="仿宋" w:hAnsi="仿宋"/>
            <w:color w:val="000000" w:themeColor="text1"/>
            <w:sz w:val="32"/>
            <w:szCs w:val="32"/>
          </w:rPr>
          <w:tab/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设备试运行安排</w:t>
        </w:r>
      </w:hyperlink>
    </w:p>
    <w:p w:rsidR="00FC4E69" w:rsidRPr="00FC4E69" w:rsidRDefault="006646D9" w:rsidP="007D47B2">
      <w:pPr>
        <w:pStyle w:val="3"/>
        <w:tabs>
          <w:tab w:val="left" w:pos="1680"/>
          <w:tab w:val="right" w:leader="dot" w:pos="9736"/>
        </w:tabs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95" w:history="1">
        <w:r w:rsidR="00FC4E69" w:rsidRPr="00FC4E69">
          <w:rPr>
            <w:rStyle w:val="a6"/>
            <w:rFonts w:ascii="仿宋" w:eastAsia="仿宋" w:hAnsi="仿宋"/>
            <w:color w:val="000000" w:themeColor="text1"/>
            <w:sz w:val="32"/>
            <w:szCs w:val="32"/>
            <w:u w:val="none"/>
          </w:rPr>
          <w:t>5.12</w:t>
        </w:r>
        <w:r w:rsidR="00FC4E69" w:rsidRPr="00FC4E69">
          <w:rPr>
            <w:rFonts w:ascii="仿宋" w:eastAsia="仿宋" w:hAnsi="仿宋"/>
            <w:color w:val="000000" w:themeColor="text1"/>
            <w:sz w:val="32"/>
            <w:szCs w:val="32"/>
          </w:rPr>
          <w:tab/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设备试运行情况表</w:t>
        </w:r>
      </w:hyperlink>
    </w:p>
    <w:p w:rsidR="00FC4E69" w:rsidRPr="00FC4E69" w:rsidRDefault="006646D9" w:rsidP="00F900B8">
      <w:pPr>
        <w:pStyle w:val="2"/>
        <w:tabs>
          <w:tab w:val="right" w:leader="dot" w:pos="9736"/>
        </w:tabs>
        <w:ind w:leftChars="0" w:left="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96" w:history="1">
        <w:r w:rsidR="00CD6905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6</w:t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、项目监理资料</w:t>
        </w:r>
      </w:hyperlink>
    </w:p>
    <w:p w:rsidR="00FC4E69" w:rsidRPr="00FC4E69" w:rsidRDefault="006646D9" w:rsidP="00F900B8">
      <w:pPr>
        <w:pStyle w:val="2"/>
        <w:tabs>
          <w:tab w:val="right" w:leader="dot" w:pos="9736"/>
        </w:tabs>
        <w:ind w:leftChars="0" w:left="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97" w:history="1">
        <w:r w:rsidR="00CD6905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7</w:t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、项目设计施工图纸</w:t>
        </w:r>
      </w:hyperlink>
    </w:p>
    <w:p w:rsidR="00FC4E69" w:rsidRPr="00FC4E69" w:rsidRDefault="006646D9" w:rsidP="00F900B8">
      <w:pPr>
        <w:pStyle w:val="2"/>
        <w:tabs>
          <w:tab w:val="right" w:leader="dot" w:pos="9736"/>
        </w:tabs>
        <w:ind w:leftChars="0" w:left="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98" w:history="1">
        <w:r w:rsidR="00CD6905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8</w:t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、防火设计及实施</w:t>
        </w:r>
      </w:hyperlink>
    </w:p>
    <w:p w:rsidR="00FC4E69" w:rsidRPr="00FC4E69" w:rsidRDefault="006646D9" w:rsidP="00F900B8">
      <w:pPr>
        <w:pStyle w:val="2"/>
        <w:tabs>
          <w:tab w:val="right" w:leader="dot" w:pos="9736"/>
        </w:tabs>
        <w:ind w:leftChars="0" w:left="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499" w:history="1">
        <w:r w:rsidR="00CD6905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9</w:t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、项目设计效果图</w:t>
        </w:r>
      </w:hyperlink>
    </w:p>
    <w:p w:rsidR="00FC4E69" w:rsidRPr="00FC4E69" w:rsidRDefault="006646D9" w:rsidP="00F900B8">
      <w:pPr>
        <w:pStyle w:val="2"/>
        <w:tabs>
          <w:tab w:val="right" w:leader="dot" w:pos="9736"/>
        </w:tabs>
        <w:ind w:leftChars="0" w:left="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500" w:history="1">
        <w:r w:rsidR="00CD6905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10</w:t>
        </w:r>
        <w:r w:rsidR="00F900B8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、</w:t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项目</w:t>
        </w:r>
        <w:proofErr w:type="gramStart"/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实际图效</w:t>
        </w:r>
        <w:proofErr w:type="gramEnd"/>
      </w:hyperlink>
    </w:p>
    <w:p w:rsidR="00FC4E69" w:rsidRPr="00FC4E69" w:rsidRDefault="006646D9" w:rsidP="00F900B8">
      <w:pPr>
        <w:pStyle w:val="2"/>
        <w:tabs>
          <w:tab w:val="right" w:leader="dot" w:pos="9736"/>
        </w:tabs>
        <w:ind w:leftChars="0" w:left="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501" w:history="1">
        <w:r w:rsidR="00CD6905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11</w:t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、相关会议纪要及情况说明</w:t>
        </w:r>
      </w:hyperlink>
    </w:p>
    <w:p w:rsidR="00FC4E69" w:rsidRPr="00FC4E69" w:rsidRDefault="006646D9" w:rsidP="00F900B8">
      <w:pPr>
        <w:pStyle w:val="2"/>
        <w:tabs>
          <w:tab w:val="right" w:leader="dot" w:pos="9736"/>
        </w:tabs>
        <w:ind w:leftChars="0" w:left="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502" w:history="1">
        <w:r w:rsidR="00CD6905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12</w:t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、相关工作联系单</w:t>
        </w:r>
      </w:hyperlink>
    </w:p>
    <w:p w:rsidR="00FC4E69" w:rsidRPr="00FC4E69" w:rsidRDefault="006646D9" w:rsidP="00F900B8">
      <w:pPr>
        <w:pStyle w:val="2"/>
        <w:tabs>
          <w:tab w:val="right" w:leader="dot" w:pos="9736"/>
        </w:tabs>
        <w:ind w:leftChars="0" w:left="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503" w:history="1">
        <w:r w:rsidR="00CD6905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13、</w:t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相关进度监管照片</w:t>
        </w:r>
      </w:hyperlink>
    </w:p>
    <w:p w:rsidR="00FC4E69" w:rsidRPr="00FC4E69" w:rsidRDefault="006646D9" w:rsidP="00F900B8">
      <w:pPr>
        <w:pStyle w:val="2"/>
        <w:tabs>
          <w:tab w:val="right" w:leader="dot" w:pos="9736"/>
        </w:tabs>
        <w:ind w:leftChars="0" w:left="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504" w:history="1">
        <w:r w:rsidR="00CD6905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14</w:t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、环境改造材料质量证明资料</w:t>
        </w:r>
      </w:hyperlink>
    </w:p>
    <w:p w:rsidR="00FC4E69" w:rsidRPr="00FC4E69" w:rsidRDefault="006646D9" w:rsidP="00F900B8">
      <w:pPr>
        <w:pStyle w:val="2"/>
        <w:tabs>
          <w:tab w:val="right" w:leader="dot" w:pos="9736"/>
        </w:tabs>
        <w:ind w:leftChars="0" w:left="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505" w:history="1">
        <w:r w:rsidR="00CD6905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15</w:t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、设备使用说明书及合格证</w:t>
        </w:r>
      </w:hyperlink>
    </w:p>
    <w:p w:rsidR="00FC4E69" w:rsidRPr="00FC4E69" w:rsidRDefault="006646D9" w:rsidP="00F900B8">
      <w:pPr>
        <w:pStyle w:val="2"/>
        <w:tabs>
          <w:tab w:val="right" w:leader="dot" w:pos="9736"/>
        </w:tabs>
        <w:ind w:leftChars="0" w:left="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506" w:history="1">
        <w:r w:rsidR="00CD6905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16</w:t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、解说词及展示内容设计稿</w:t>
        </w:r>
      </w:hyperlink>
    </w:p>
    <w:p w:rsidR="00FC4E69" w:rsidRPr="00FC4E69" w:rsidRDefault="006646D9" w:rsidP="00F900B8">
      <w:pPr>
        <w:pStyle w:val="2"/>
        <w:tabs>
          <w:tab w:val="right" w:leader="dot" w:pos="9736"/>
        </w:tabs>
        <w:ind w:leftChars="0" w:left="0"/>
        <w:jc w:val="left"/>
        <w:rPr>
          <w:rStyle w:val="a6"/>
          <w:rFonts w:ascii="仿宋" w:eastAsia="仿宋" w:hAnsi="仿宋"/>
          <w:color w:val="000000" w:themeColor="text1"/>
          <w:sz w:val="32"/>
          <w:szCs w:val="32"/>
          <w:u w:val="none"/>
        </w:rPr>
      </w:pPr>
      <w:hyperlink w:anchor="_Toc470251507" w:history="1">
        <w:r w:rsidR="00CD6905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17</w:t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、运行期间参观保障</w:t>
        </w:r>
      </w:hyperlink>
    </w:p>
    <w:p w:rsidR="00FC4E69" w:rsidRPr="00FC4E69" w:rsidRDefault="00CD6905" w:rsidP="00F900B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</w:t>
      </w:r>
      <w:r w:rsidR="00FC4E69" w:rsidRPr="00FC4E69">
        <w:rPr>
          <w:rFonts w:ascii="仿宋" w:eastAsia="仿宋" w:hAnsi="仿宋" w:hint="eastAsia"/>
          <w:sz w:val="32"/>
          <w:szCs w:val="32"/>
        </w:rPr>
        <w:t>、初验表</w:t>
      </w:r>
    </w:p>
    <w:p w:rsidR="00CF4F40" w:rsidRPr="00CF4F40" w:rsidRDefault="00CF4F40" w:rsidP="00CF4F40">
      <w:pPr>
        <w:rPr>
          <w:rFonts w:ascii="仿宋" w:eastAsia="仿宋" w:hAnsi="仿宋"/>
          <w:sz w:val="32"/>
          <w:szCs w:val="32"/>
        </w:rPr>
      </w:pPr>
      <w:r w:rsidRPr="00CF4F40">
        <w:rPr>
          <w:rFonts w:ascii="仿宋" w:eastAsia="仿宋" w:hAnsi="仿宋" w:hint="eastAsia"/>
          <w:sz w:val="32"/>
          <w:szCs w:val="32"/>
        </w:rPr>
        <w:t>19、售后服务承诺</w:t>
      </w:r>
    </w:p>
    <w:p w:rsidR="00FC4E69" w:rsidRDefault="006646D9" w:rsidP="00F900B8">
      <w:pPr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hyperlink w:anchor="_Toc470251509" w:history="1">
        <w:r w:rsidR="00CD6905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20</w:t>
        </w:r>
        <w:r w:rsidR="00FC4E69" w:rsidRPr="00FC4E69">
          <w:rPr>
            <w:rStyle w:val="a6"/>
            <w:rFonts w:ascii="仿宋" w:eastAsia="仿宋" w:hAnsi="仿宋" w:hint="eastAsia"/>
            <w:color w:val="000000" w:themeColor="text1"/>
            <w:sz w:val="32"/>
            <w:szCs w:val="32"/>
            <w:u w:val="none"/>
          </w:rPr>
          <w:t>、培训方案</w:t>
        </w:r>
        <w:r w:rsidR="00FC4E69" w:rsidRPr="00FC4E69">
          <w:rPr>
            <w:rFonts w:ascii="仿宋" w:eastAsia="仿宋" w:hAnsi="仿宋"/>
            <w:color w:val="000000" w:themeColor="text1"/>
            <w:sz w:val="32"/>
            <w:szCs w:val="32"/>
          </w:rPr>
          <w:tab/>
        </w:r>
        <w:r w:rsidR="00FC4E69" w:rsidRPr="00FC4E69">
          <w:rPr>
            <w:rFonts w:ascii="仿宋" w:eastAsia="仿宋" w:hAnsi="仿宋" w:hint="eastAsia"/>
            <w:color w:val="000000" w:themeColor="text1"/>
            <w:sz w:val="32"/>
            <w:szCs w:val="32"/>
          </w:rPr>
          <w:t xml:space="preserve">             </w:t>
        </w:r>
      </w:hyperlink>
    </w:p>
    <w:p w:rsidR="007D47B2" w:rsidRPr="004B5B0B" w:rsidRDefault="00E54F4D" w:rsidP="00191F8F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验收会议</w:t>
      </w:r>
      <w:r w:rsidR="00191F8F" w:rsidRPr="004B5B0B">
        <w:rPr>
          <w:rFonts w:ascii="仿宋" w:eastAsia="仿宋" w:hAnsi="仿宋" w:hint="eastAsia"/>
          <w:b/>
          <w:sz w:val="36"/>
          <w:szCs w:val="36"/>
        </w:rPr>
        <w:t>工作流程</w:t>
      </w:r>
    </w:p>
    <w:p w:rsidR="00191F8F" w:rsidRPr="00191F8F" w:rsidRDefault="00191F8F" w:rsidP="00191F8F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191F8F" w:rsidRDefault="00191F8F" w:rsidP="007D47B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会议时间：**年*月*日</w:t>
      </w:r>
    </w:p>
    <w:p w:rsidR="00191F8F" w:rsidRDefault="00191F8F" w:rsidP="007D47B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会议地点：*****</w:t>
      </w:r>
    </w:p>
    <w:p w:rsidR="00191F8F" w:rsidRDefault="00191F8F" w:rsidP="007D47B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主持人：***</w:t>
      </w:r>
    </w:p>
    <w:p w:rsidR="00191F8F" w:rsidRDefault="00191F8F" w:rsidP="007D47B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参会人员：</w:t>
      </w:r>
    </w:p>
    <w:p w:rsidR="00191F8F" w:rsidRDefault="00191F8F" w:rsidP="007D47B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会议议程：</w:t>
      </w:r>
    </w:p>
    <w:p w:rsidR="00191F8F" w:rsidRPr="00191F8F" w:rsidRDefault="00191F8F" w:rsidP="00191F8F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 w:rsidRPr="00191F8F">
        <w:rPr>
          <w:rFonts w:ascii="仿宋" w:eastAsia="仿宋" w:hAnsi="仿宋" w:hint="eastAsia"/>
          <w:sz w:val="32"/>
          <w:szCs w:val="32"/>
        </w:rPr>
        <w:t>介绍参会人员</w:t>
      </w:r>
    </w:p>
    <w:p w:rsidR="00191F8F" w:rsidRDefault="00191F8F" w:rsidP="00191F8F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学院、部门介绍项目背景</w:t>
      </w:r>
    </w:p>
    <w:p w:rsidR="00191F8F" w:rsidRDefault="00191F8F" w:rsidP="00191F8F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供货商介绍项目情况</w:t>
      </w:r>
    </w:p>
    <w:p w:rsidR="00191F8F" w:rsidRDefault="00191F8F" w:rsidP="00191F8F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专家组推选专家小组组长</w:t>
      </w:r>
    </w:p>
    <w:p w:rsidR="00191F8F" w:rsidRDefault="00191F8F" w:rsidP="00191F8F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前往现场实地检验</w:t>
      </w:r>
    </w:p>
    <w:p w:rsidR="00191F8F" w:rsidRDefault="00191F8F" w:rsidP="00191F8F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返回会议室听取集中意见</w:t>
      </w:r>
    </w:p>
    <w:p w:rsidR="00191F8F" w:rsidRPr="00191F8F" w:rsidRDefault="00191F8F" w:rsidP="00191F8F">
      <w:pPr>
        <w:pStyle w:val="a3"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专家组或验收小组形成意见</w:t>
      </w:r>
    </w:p>
    <w:sectPr w:rsidR="00191F8F" w:rsidRPr="00191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D9" w:rsidRDefault="006646D9" w:rsidP="00FC4E69">
      <w:r>
        <w:separator/>
      </w:r>
    </w:p>
  </w:endnote>
  <w:endnote w:type="continuationSeparator" w:id="0">
    <w:p w:rsidR="006646D9" w:rsidRDefault="006646D9" w:rsidP="00FC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D9" w:rsidRDefault="006646D9" w:rsidP="00FC4E69">
      <w:r>
        <w:separator/>
      </w:r>
    </w:p>
  </w:footnote>
  <w:footnote w:type="continuationSeparator" w:id="0">
    <w:p w:rsidR="006646D9" w:rsidRDefault="006646D9" w:rsidP="00FC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4CA0"/>
    <w:multiLevelType w:val="hybridMultilevel"/>
    <w:tmpl w:val="9626AF18"/>
    <w:lvl w:ilvl="0" w:tplc="4EBCE4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6536BA"/>
    <w:multiLevelType w:val="hybridMultilevel"/>
    <w:tmpl w:val="B14C376C"/>
    <w:lvl w:ilvl="0" w:tplc="4EBCE4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71"/>
    <w:rsid w:val="00000C56"/>
    <w:rsid w:val="00007794"/>
    <w:rsid w:val="00076924"/>
    <w:rsid w:val="00131521"/>
    <w:rsid w:val="00191F8F"/>
    <w:rsid w:val="001B3ADE"/>
    <w:rsid w:val="001E286E"/>
    <w:rsid w:val="003611B9"/>
    <w:rsid w:val="0036632C"/>
    <w:rsid w:val="003C1210"/>
    <w:rsid w:val="003D7221"/>
    <w:rsid w:val="00417A2A"/>
    <w:rsid w:val="00443A6C"/>
    <w:rsid w:val="00453CA6"/>
    <w:rsid w:val="004B5B0B"/>
    <w:rsid w:val="004B6E71"/>
    <w:rsid w:val="005379E5"/>
    <w:rsid w:val="005E0EF7"/>
    <w:rsid w:val="00623939"/>
    <w:rsid w:val="00644890"/>
    <w:rsid w:val="006646D9"/>
    <w:rsid w:val="00676C7B"/>
    <w:rsid w:val="00695ADE"/>
    <w:rsid w:val="006D2129"/>
    <w:rsid w:val="007D47B2"/>
    <w:rsid w:val="007F0405"/>
    <w:rsid w:val="00871CC7"/>
    <w:rsid w:val="00872967"/>
    <w:rsid w:val="008A6D67"/>
    <w:rsid w:val="008C2981"/>
    <w:rsid w:val="008E0BF5"/>
    <w:rsid w:val="008E412B"/>
    <w:rsid w:val="0096274D"/>
    <w:rsid w:val="00AF244C"/>
    <w:rsid w:val="00C13BCB"/>
    <w:rsid w:val="00C25D0B"/>
    <w:rsid w:val="00C56E57"/>
    <w:rsid w:val="00CA29F1"/>
    <w:rsid w:val="00CD6905"/>
    <w:rsid w:val="00CD6D2B"/>
    <w:rsid w:val="00CF4F40"/>
    <w:rsid w:val="00D4499D"/>
    <w:rsid w:val="00DD6017"/>
    <w:rsid w:val="00E020A0"/>
    <w:rsid w:val="00E34BF5"/>
    <w:rsid w:val="00E54F4D"/>
    <w:rsid w:val="00E8779E"/>
    <w:rsid w:val="00EC5C57"/>
    <w:rsid w:val="00F54D32"/>
    <w:rsid w:val="00F61636"/>
    <w:rsid w:val="00F900B8"/>
    <w:rsid w:val="00FB0E95"/>
    <w:rsid w:val="00FC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0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C4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4E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4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4E69"/>
    <w:rPr>
      <w:sz w:val="18"/>
      <w:szCs w:val="18"/>
    </w:rPr>
  </w:style>
  <w:style w:type="paragraph" w:styleId="3">
    <w:name w:val="toc 3"/>
    <w:basedOn w:val="a"/>
    <w:next w:val="a"/>
    <w:rsid w:val="00FC4E69"/>
    <w:pPr>
      <w:ind w:leftChars="400" w:left="840"/>
    </w:pPr>
  </w:style>
  <w:style w:type="paragraph" w:styleId="2">
    <w:name w:val="toc 2"/>
    <w:basedOn w:val="a"/>
    <w:next w:val="a"/>
    <w:rsid w:val="00FC4E69"/>
    <w:pPr>
      <w:ind w:leftChars="200" w:left="420"/>
    </w:pPr>
  </w:style>
  <w:style w:type="character" w:styleId="a6">
    <w:name w:val="Hyperlink"/>
    <w:basedOn w:val="a0"/>
    <w:rsid w:val="00FC4E6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C4E6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76C7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76C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0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C4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4E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4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4E69"/>
    <w:rPr>
      <w:sz w:val="18"/>
      <w:szCs w:val="18"/>
    </w:rPr>
  </w:style>
  <w:style w:type="paragraph" w:styleId="3">
    <w:name w:val="toc 3"/>
    <w:basedOn w:val="a"/>
    <w:next w:val="a"/>
    <w:rsid w:val="00FC4E69"/>
    <w:pPr>
      <w:ind w:leftChars="400" w:left="840"/>
    </w:pPr>
  </w:style>
  <w:style w:type="paragraph" w:styleId="2">
    <w:name w:val="toc 2"/>
    <w:basedOn w:val="a"/>
    <w:next w:val="a"/>
    <w:rsid w:val="00FC4E69"/>
    <w:pPr>
      <w:ind w:leftChars="200" w:left="420"/>
    </w:pPr>
  </w:style>
  <w:style w:type="character" w:styleId="a6">
    <w:name w:val="Hyperlink"/>
    <w:basedOn w:val="a0"/>
    <w:rsid w:val="00FC4E6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C4E6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676C7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76C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://116.55.226.216:850/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457</Words>
  <Characters>2610</Characters>
  <Application>Microsoft Office Word</Application>
  <DocSecurity>0</DocSecurity>
  <Lines>21</Lines>
  <Paragraphs>6</Paragraphs>
  <ScaleCrop>false</ScaleCrop>
  <Company>Microsoft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2017-05-24T02:47:00Z</dcterms:created>
  <dc:creator>Win7</dc:creator>
  <cp:lastModifiedBy>薛诗雅</cp:lastModifiedBy>
  <cp:lastPrinted>2017-01-12T02:23:00Z</cp:lastPrinted>
  <dcterms:modified xsi:type="dcterms:W3CDTF">2017-05-24T02:52:00Z</dcterms:modified>
  <cp:revision>3</cp:revision>
</cp:coreProperties>
</file>