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18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0"/>
        <w:gridCol w:w="880"/>
        <w:gridCol w:w="2200"/>
        <w:gridCol w:w="1480"/>
        <w:gridCol w:w="1520"/>
        <w:gridCol w:w="15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附件5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eastAsia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eastAsia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1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411" w:lineRule="exact"/>
              <w:ind w:firstLine="1280" w:firstLineChars="400"/>
              <w:rPr>
                <w:rFonts w:ascii="华文中宋" w:hAnsi="华文中宋" w:eastAsia="华文中宋" w:cs="宋体"/>
                <w:b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宋体"/>
                <w:color w:val="000000"/>
                <w:sz w:val="32"/>
                <w:szCs w:val="32"/>
              </w:rPr>
              <w:t>乘坐非国内航空公司航班和改变中转地审批表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>编号：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宋体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8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</w:rPr>
            </w:pPr>
            <w:r>
              <w:rPr>
                <w:rFonts w:hint="eastAsia" w:ascii="仿宋_GB2312" w:hAnsi="宋体" w:eastAsia="仿宋_GB2312" w:cs="宋体"/>
              </w:rPr>
              <w:t xml:space="preserve">      填表日期：    年   月   日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团组名称</w:t>
            </w:r>
          </w:p>
        </w:tc>
        <w:tc>
          <w:tcPr>
            <w:tcW w:w="76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组团单位</w:t>
            </w:r>
          </w:p>
        </w:tc>
        <w:tc>
          <w:tcPr>
            <w:tcW w:w="3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团员人数</w:t>
            </w:r>
          </w:p>
        </w:tc>
        <w:tc>
          <w:tcPr>
            <w:tcW w:w="31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</w:trPr>
        <w:tc>
          <w:tcPr>
            <w:tcW w:w="2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出访国家（地区）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出访时间</w:t>
            </w:r>
          </w:p>
        </w:tc>
        <w:tc>
          <w:tcPr>
            <w:tcW w:w="31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6" w:hRule="atLeast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乘坐航班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</w:t>
            </w:r>
          </w:p>
        </w:tc>
        <w:tc>
          <w:tcPr>
            <w:tcW w:w="76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0" w:hRule="atLeast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选择非国内航空公司航班原因，或者改变最邻近目的地国家（地区）中转地原因</w:t>
            </w:r>
          </w:p>
        </w:tc>
        <w:tc>
          <w:tcPr>
            <w:tcW w:w="76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91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8"/>
                <w:szCs w:val="28"/>
              </w:rPr>
              <w:t>国际合作交流处审核意见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审核单位</w:t>
            </w:r>
          </w:p>
        </w:tc>
        <w:tc>
          <w:tcPr>
            <w:tcW w:w="3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审核日期</w:t>
            </w:r>
          </w:p>
        </w:tc>
        <w:tc>
          <w:tcPr>
            <w:tcW w:w="31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审核意见</w:t>
            </w:r>
          </w:p>
        </w:tc>
        <w:tc>
          <w:tcPr>
            <w:tcW w:w="76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91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8"/>
                <w:szCs w:val="28"/>
              </w:rPr>
              <w:t>财务处审核意见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审核单位</w:t>
            </w:r>
          </w:p>
        </w:tc>
        <w:tc>
          <w:tcPr>
            <w:tcW w:w="3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审核日期</w:t>
            </w:r>
          </w:p>
        </w:tc>
        <w:tc>
          <w:tcPr>
            <w:tcW w:w="31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审核意见</w:t>
            </w:r>
          </w:p>
        </w:tc>
        <w:tc>
          <w:tcPr>
            <w:tcW w:w="76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289A3CC0"/>
    <w:rsid w:val="289A3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2023-03-21T03:24:00Z</dcterms:created>
  <dc:creator>拍破磕牢得李</dc:creator>
  <cp:lastModifiedBy>拍破磕牢得李</cp:lastModifiedBy>
  <dcterms:modified xsi:type="dcterms:W3CDTF">2023-03-21T03:25:28Z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7DCC4C0D70444D05A72FA570D96318B3</vt:lpwstr>
  </property>
</Properties>
</file>