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关于二〇</w:t>
      </w:r>
      <w:r>
        <w:rPr>
          <w:rFonts w:hint="eastAsia" w:ascii="宋体" w:hAnsi="宋体" w:cs="仿宋_GB2312"/>
          <w:b/>
          <w:sz w:val="44"/>
          <w:szCs w:val="44"/>
        </w:rPr>
        <w:t>一</w:t>
      </w:r>
      <w:r>
        <w:rPr>
          <w:rFonts w:hint="eastAsia" w:ascii="宋体" w:hAnsi="宋体" w:cs="仿宋_GB2312"/>
          <w:b/>
          <w:sz w:val="44"/>
          <w:szCs w:val="44"/>
          <w:lang w:eastAsia="zh-CN"/>
        </w:rPr>
        <w:t>九</w:t>
      </w:r>
      <w:r>
        <w:rPr>
          <w:rFonts w:hint="eastAsia" w:ascii="宋体" w:hAnsi="宋体"/>
          <w:b/>
          <w:sz w:val="44"/>
          <w:szCs w:val="44"/>
        </w:rPr>
        <w:t>级硕士研究生健康体检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相关事宜的通知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文传学院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教育部的招生要求，硕士研究生复试需进行体格检查。本着服务学生的态度，与研究生处协商后，本次体检结果既作为硕士研究生复试健康体检结果，也作为新生入学后的健康体检结果（入学前发生重大疾病需另行复查），纳入学籍档案管理。请您单位在硕士研究生报到时通知学生到校医院准时参加体检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跟您学院协商后，您学院安排体检时间如下：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1、体检时间：201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hint="eastAsia" w:ascii="宋体" w:hAnsi="宋体"/>
          <w:b/>
          <w:sz w:val="28"/>
          <w:szCs w:val="28"/>
          <w:lang w:eastAsia="zh-CN"/>
        </w:rPr>
        <w:t>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4月1日</w:t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sz w:val="28"/>
          <w:szCs w:val="28"/>
        </w:rPr>
        <w:t>0-11: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0。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2、交费、领体检表时间：体检当日（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sz w:val="28"/>
          <w:szCs w:val="28"/>
        </w:rPr>
        <w:t>0-1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0）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3、体检费用：此次体检共计费用113元/人（具体清单附后）</w:t>
      </w:r>
    </w:p>
    <w:p>
      <w:pPr>
        <w:spacing w:line="500" w:lineRule="exact"/>
        <w:ind w:firstLine="275" w:firstLineChars="9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4、体检地点：云南民族大学医院呈贡雨花校区。</w:t>
      </w:r>
    </w:p>
    <w:p>
      <w:pPr>
        <w:spacing w:line="50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注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　1、交费领表时请携带个人有效证件和彩色免冠证件</w:t>
      </w:r>
      <w:r>
        <w:rPr>
          <w:rFonts w:hint="eastAsia" w:ascii="宋体" w:hAnsi="宋体"/>
          <w:b/>
          <w:sz w:val="36"/>
          <w:szCs w:val="36"/>
        </w:rPr>
        <w:t>照片1张。</w:t>
      </w:r>
    </w:p>
    <w:p>
      <w:pPr>
        <w:spacing w:line="500" w:lineRule="exact"/>
        <w:ind w:firstLine="273" w:firstLineChars="9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2、按照体检表上的自填项目填好体检表，并贴好</w:t>
      </w:r>
      <w:r>
        <w:rPr>
          <w:rFonts w:hint="eastAsia" w:ascii="黑体" w:hAnsi="宋体" w:eastAsia="黑体"/>
          <w:b/>
          <w:sz w:val="36"/>
          <w:szCs w:val="36"/>
        </w:rPr>
        <w:t>照片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3、按照学院通知的体检时间携带好体检表，到云南民族大学校医院进行体检。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4、体检前一天避免油腻饮食，体检当天必须空腹，抽血化验后方可进食。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体检结束后，请将体检表交到一楼大厅张护士长处，不交回体检表者，按没有参加体检处理。</w:t>
      </w:r>
    </w:p>
    <w:p>
      <w:pPr>
        <w:spacing w:line="500" w:lineRule="exact"/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6、妊娠的同学不照胸片但须在一楼接诊台护士长处登记</w:t>
      </w:r>
    </w:p>
    <w:p>
      <w:pPr>
        <w:spacing w:line="500" w:lineRule="exact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ind w:right="2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云南民族大学医院</w:t>
      </w:r>
    </w:p>
    <w:p>
      <w:pPr>
        <w:spacing w:line="440" w:lineRule="exact"/>
        <w:jc w:val="righ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  <w:lang w:eastAsia="zh-CN"/>
        </w:rPr>
        <w:t>二〇一九年三月二十五日</w:t>
      </w: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温馨提示</w:t>
      </w:r>
    </w:p>
    <w:p>
      <w:pPr>
        <w:spacing w:line="440" w:lineRule="exact"/>
        <w:ind w:firstLine="280" w:firstLineChars="100"/>
        <w:rPr>
          <w:rFonts w:ascii="宋体" w:hAnsi="宋体"/>
          <w:sz w:val="28"/>
          <w:szCs w:val="28"/>
        </w:rPr>
      </w:pPr>
    </w:p>
    <w:p>
      <w:pPr>
        <w:spacing w:line="44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1、请学院主管复试体检的老师，在复试研究生</w:t>
      </w:r>
      <w:r>
        <w:rPr>
          <w:rFonts w:hint="eastAsia" w:ascii="宋体" w:hAnsi="宋体"/>
          <w:b/>
          <w:sz w:val="32"/>
          <w:szCs w:val="32"/>
        </w:rPr>
        <w:t>报到后</w:t>
      </w:r>
      <w:r>
        <w:rPr>
          <w:rFonts w:hint="eastAsia" w:ascii="宋体" w:hAnsi="宋体"/>
          <w:sz w:val="28"/>
          <w:szCs w:val="28"/>
        </w:rPr>
        <w:t>，把本学院已报到的复试同学名单通及本学院体检联系人的姓名、联系方式，通过办公网发到校医院或赵梅洱端口，方便尽早反馈体检结果。</w:t>
      </w:r>
    </w:p>
    <w:p>
      <w:pPr>
        <w:spacing w:line="44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2、体检结束2-3日内体检结果通过学校办公网通知学院。</w:t>
      </w:r>
    </w:p>
    <w:p>
      <w:pPr>
        <w:spacing w:line="44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3、我校本科毕业生报考我校硕士研究生的同学，如需申办“教师资格证”，校医院根据研究生复试体检结果</w:t>
      </w:r>
      <w:r>
        <w:rPr>
          <w:rFonts w:hint="eastAsia" w:ascii="宋体" w:hAnsi="宋体"/>
          <w:b/>
          <w:sz w:val="32"/>
          <w:szCs w:val="32"/>
        </w:rPr>
        <w:t>免费</w:t>
      </w:r>
      <w:r>
        <w:rPr>
          <w:rFonts w:hint="eastAsia" w:ascii="宋体" w:hAnsi="宋体"/>
          <w:sz w:val="28"/>
          <w:szCs w:val="28"/>
        </w:rPr>
        <w:t>办理“云南省申请教师资格认定人员体检表”，请于201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年4月1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日带上有效证件及一寸免冠证件照一张，到雨花校区校医院一楼大厅办理。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pStyle w:val="2"/>
        <w:spacing w:line="500" w:lineRule="exact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2"/>
        <w:spacing w:line="500" w:lineRule="exact"/>
        <w:ind w:firstLine="0" w:firstLineChars="0"/>
        <w:rPr>
          <w:rFonts w:ascii="宋体" w:hAnsi="宋体"/>
          <w:sz w:val="28"/>
          <w:szCs w:val="28"/>
        </w:rPr>
      </w:pPr>
    </w:p>
    <w:p>
      <w:pPr>
        <w:pStyle w:val="2"/>
        <w:spacing w:line="500" w:lineRule="exact"/>
        <w:ind w:firstLine="840" w:firstLineChars="3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云南民族大学医院</w:t>
      </w:r>
    </w:p>
    <w:p>
      <w:pPr>
        <w:jc w:val="right"/>
      </w:pPr>
      <w:r>
        <w:t xml:space="preserve">        </w:t>
      </w:r>
      <w:r>
        <w:rPr>
          <w:rFonts w:hint="eastAsia" w:ascii="宋体" w:hAnsi="宋体"/>
          <w:sz w:val="28"/>
          <w:szCs w:val="28"/>
          <w:lang w:eastAsia="zh-CN"/>
        </w:rPr>
        <w:t>二〇一九年三月二十五日</w:t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ind w:left="850" w:right="560" w:firstLine="0" w:firstLineChars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2"/>
        <w:ind w:left="850" w:right="560"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</w:t>
      </w:r>
      <w:r>
        <w:rPr>
          <w:rFonts w:hint="eastAsia" w:ascii="宋体" w:hAnsi="宋体" w:cs="宋体"/>
          <w:b/>
          <w:sz w:val="44"/>
          <w:szCs w:val="44"/>
        </w:rPr>
        <w:t>〇</w:t>
      </w:r>
      <w:r>
        <w:rPr>
          <w:rFonts w:hint="eastAsia" w:ascii="宋体" w:hAnsi="宋体" w:cs="仿宋_GB2312"/>
          <w:b/>
          <w:sz w:val="44"/>
          <w:szCs w:val="44"/>
        </w:rPr>
        <w:t>一</w:t>
      </w:r>
      <w:r>
        <w:rPr>
          <w:rFonts w:hint="eastAsia" w:ascii="宋体" w:hAnsi="宋体" w:cs="仿宋_GB2312"/>
          <w:b/>
          <w:sz w:val="44"/>
          <w:szCs w:val="44"/>
          <w:lang w:eastAsia="zh-CN"/>
        </w:rPr>
        <w:t>九</w:t>
      </w:r>
      <w:r>
        <w:rPr>
          <w:rFonts w:hint="eastAsia" w:ascii="宋体" w:hAnsi="宋体"/>
          <w:b/>
          <w:sz w:val="44"/>
          <w:szCs w:val="44"/>
        </w:rPr>
        <w:t>级研究生复试健康体检</w:t>
      </w:r>
    </w:p>
    <w:p>
      <w:pPr>
        <w:pStyle w:val="2"/>
        <w:ind w:left="850" w:right="560"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项目清单</w:t>
      </w:r>
    </w:p>
    <w:p>
      <w:pPr>
        <w:pStyle w:val="2"/>
        <w:ind w:right="560" w:firstLineChars="0"/>
        <w:jc w:val="center"/>
        <w:rPr>
          <w:rFonts w:ascii="宋体" w:hAnsi="宋体"/>
          <w:sz w:val="28"/>
          <w:szCs w:val="28"/>
        </w:rPr>
      </w:pPr>
    </w:p>
    <w:p>
      <w:pPr>
        <w:pStyle w:val="2"/>
        <w:ind w:right="560" w:firstLineChars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（国家非营利性医疗机构收费标准）</w:t>
      </w:r>
    </w:p>
    <w:tbl>
      <w:tblPr>
        <w:tblStyle w:val="5"/>
        <w:tblpPr w:leftFromText="180" w:rightFromText="180" w:vertAnchor="text" w:horzAnchor="margin" w:tblpXSpec="center" w:tblpY="181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23"/>
        <w:gridCol w:w="1081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具体内容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元/人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临床体检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（57元）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内、外、五官科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DR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影像资料保存5年，异常人员免费打片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心电图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血液化验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（56元）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ALT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AST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AST/ALT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尿素氮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肌酐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血糖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血常规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抽血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   计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113.00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ind w:left="480" w:right="560" w:hanging="480" w:hangingChars="200"/>
        <w:rPr>
          <w:rFonts w:ascii="仿宋_GB2312" w:eastAsia="仿宋_GB2312"/>
          <w:sz w:val="24"/>
          <w:szCs w:val="24"/>
        </w:rPr>
      </w:pPr>
    </w:p>
    <w:p>
      <w:pPr>
        <w:pStyle w:val="2"/>
        <w:wordWrap w:val="0"/>
        <w:ind w:firstLine="0" w:firstLineChars="0"/>
        <w:jc w:val="right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2A0"/>
    <w:rsid w:val="000A1E41"/>
    <w:rsid w:val="00404752"/>
    <w:rsid w:val="006408BA"/>
    <w:rsid w:val="007F766A"/>
    <w:rsid w:val="00B17350"/>
    <w:rsid w:val="00B764E1"/>
    <w:rsid w:val="00CD4909"/>
    <w:rsid w:val="00CF12A0"/>
    <w:rsid w:val="0B4E6DDA"/>
    <w:rsid w:val="2E2759C4"/>
    <w:rsid w:val="38455282"/>
    <w:rsid w:val="63E6697D"/>
    <w:rsid w:val="78B61E43"/>
    <w:rsid w:val="7F2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165</Words>
  <Characters>941</Characters>
  <Lines>7</Lines>
  <Paragraphs>2</Paragraphs>
  <TotalTime>1</TotalTime>
  <ScaleCrop>false</ScaleCrop>
  <LinksUpToDate>false</LinksUpToDate>
  <CharactersWithSpaces>1104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2016-03-23T06:35:00Z</dcterms:created>
  <dc:creator>校医院</dc:creator>
  <cp:lastModifiedBy>田影</cp:lastModifiedBy>
  <dcterms:modified xsi:type="dcterms:W3CDTF">2019-03-25T08:55:25Z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