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AAC" w:rsidRDefault="00C44E1C">
      <w:pPr>
        <w:jc w:val="center"/>
        <w:rPr>
          <w:rFonts w:asciiTheme="minorEastAsia" w:hAnsiTheme="minorEastAsia" w:cstheme="minorEastAsia"/>
          <w:b/>
          <w:bCs/>
          <w:sz w:val="40"/>
          <w:szCs w:val="40"/>
        </w:rPr>
      </w:pPr>
      <w:r>
        <w:rPr>
          <w:rFonts w:asciiTheme="minorEastAsia" w:hAnsiTheme="minorEastAsia" w:cstheme="minorEastAsia" w:hint="eastAsia"/>
          <w:b/>
          <w:bCs/>
          <w:sz w:val="40"/>
          <w:szCs w:val="40"/>
        </w:rPr>
        <w:t>云南民族大学</w:t>
      </w:r>
    </w:p>
    <w:p w:rsidR="00895AAC" w:rsidRDefault="00C44E1C">
      <w:pPr>
        <w:jc w:val="center"/>
        <w:rPr>
          <w:rFonts w:asciiTheme="minorEastAsia" w:hAnsiTheme="minorEastAsia" w:cstheme="minorEastAsia" w:hint="eastAsia"/>
          <w:b/>
          <w:bCs/>
          <w:sz w:val="40"/>
          <w:szCs w:val="40"/>
        </w:rPr>
      </w:pPr>
      <w:r>
        <w:rPr>
          <w:rFonts w:asciiTheme="minorEastAsia" w:hAnsiTheme="minorEastAsia" w:cstheme="minorEastAsia" w:hint="eastAsia"/>
          <w:b/>
          <w:bCs/>
          <w:sz w:val="40"/>
          <w:szCs w:val="40"/>
        </w:rPr>
        <w:t>个人收入查询</w:t>
      </w:r>
    </w:p>
    <w:p w:rsidR="0085418D" w:rsidRDefault="0085418D">
      <w:pPr>
        <w:jc w:val="center"/>
        <w:rPr>
          <w:rFonts w:asciiTheme="minorEastAsia" w:hAnsiTheme="minorEastAsia" w:cstheme="minorEastAsia"/>
          <w:sz w:val="40"/>
          <w:szCs w:val="40"/>
        </w:rPr>
      </w:pPr>
      <w:r>
        <w:rPr>
          <w:rFonts w:asciiTheme="minorEastAsia" w:hAnsiTheme="minorEastAsia" w:cstheme="minorEastAsia" w:hint="eastAsia"/>
          <w:b/>
          <w:bCs/>
          <w:sz w:val="40"/>
          <w:szCs w:val="40"/>
        </w:rPr>
        <w:t>操作手册</w:t>
      </w: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895AAC">
      <w:pPr>
        <w:pStyle w:val="WPSOffice2"/>
        <w:tabs>
          <w:tab w:val="right" w:leader="dot" w:pos="8306"/>
        </w:tabs>
        <w:ind w:left="420" w:firstLine="640"/>
        <w:jc w:val="center"/>
        <w:rPr>
          <w:rFonts w:asciiTheme="minorEastAsia" w:eastAsiaTheme="minorEastAsia" w:hAnsiTheme="minorEastAsia" w:cstheme="minorEastAsia"/>
          <w:b/>
          <w:bCs/>
          <w:sz w:val="24"/>
          <w:szCs w:val="24"/>
        </w:rPr>
      </w:pPr>
    </w:p>
    <w:p w:rsidR="00895AAC" w:rsidRDefault="00895AAC">
      <w:pPr>
        <w:pStyle w:val="WPSOffice2"/>
        <w:tabs>
          <w:tab w:val="right" w:leader="dot" w:pos="8306"/>
        </w:tabs>
        <w:ind w:left="420"/>
        <w:jc w:val="both"/>
        <w:rPr>
          <w:rFonts w:asciiTheme="minorEastAsia" w:eastAsiaTheme="minorEastAsia" w:hAnsiTheme="minorEastAsia" w:cstheme="minorEastAsia"/>
          <w:b/>
          <w:bCs/>
          <w:sz w:val="24"/>
          <w:szCs w:val="24"/>
        </w:rPr>
      </w:pPr>
    </w:p>
    <w:p w:rsidR="00895AAC" w:rsidRDefault="00895AAC">
      <w:pPr>
        <w:pStyle w:val="WPSOffice2"/>
        <w:tabs>
          <w:tab w:val="right" w:leader="dot" w:pos="8306"/>
        </w:tabs>
        <w:ind w:left="420"/>
        <w:jc w:val="both"/>
        <w:rPr>
          <w:rFonts w:asciiTheme="minorEastAsia" w:eastAsiaTheme="minorEastAsia" w:hAnsiTheme="minorEastAsia" w:cstheme="minorEastAsia"/>
          <w:b/>
          <w:bCs/>
          <w:sz w:val="24"/>
          <w:szCs w:val="24"/>
        </w:rPr>
      </w:pPr>
    </w:p>
    <w:p w:rsidR="00895AAC" w:rsidRDefault="00895AAC" w:rsidP="0085418D">
      <w:pPr>
        <w:pStyle w:val="WPSOffice2"/>
        <w:tabs>
          <w:tab w:val="right" w:leader="dot" w:pos="8306"/>
        </w:tabs>
        <w:ind w:leftChars="0" w:left="0"/>
        <w:jc w:val="both"/>
        <w:rPr>
          <w:rFonts w:asciiTheme="minorEastAsia" w:eastAsiaTheme="minorEastAsia" w:hAnsiTheme="minorEastAsia" w:cstheme="minorEastAsia" w:hint="eastAsia"/>
          <w:b/>
          <w:bCs/>
          <w:sz w:val="24"/>
          <w:szCs w:val="24"/>
        </w:rPr>
      </w:pPr>
      <w:bookmarkStart w:id="0" w:name="_GoBack"/>
      <w:bookmarkEnd w:id="0"/>
    </w:p>
    <w:p w:rsidR="00895AAC" w:rsidRDefault="00895AAC">
      <w:pPr>
        <w:pStyle w:val="WPSOffice2"/>
        <w:tabs>
          <w:tab w:val="right" w:leader="dot" w:pos="8306"/>
        </w:tabs>
        <w:ind w:left="420"/>
        <w:jc w:val="both"/>
        <w:rPr>
          <w:rFonts w:asciiTheme="minorEastAsia" w:eastAsiaTheme="minorEastAsia" w:hAnsiTheme="minorEastAsia" w:cstheme="minorEastAsia"/>
          <w:b/>
          <w:bCs/>
          <w:sz w:val="24"/>
          <w:szCs w:val="24"/>
        </w:rPr>
      </w:pPr>
    </w:p>
    <w:p w:rsidR="00895AAC" w:rsidRDefault="00895AAC">
      <w:pPr>
        <w:pStyle w:val="WPSOffice2"/>
        <w:tabs>
          <w:tab w:val="right" w:leader="dot" w:pos="8306"/>
        </w:tabs>
        <w:ind w:left="420" w:firstLine="640"/>
        <w:jc w:val="center"/>
        <w:rPr>
          <w:rFonts w:asciiTheme="minorEastAsia" w:eastAsiaTheme="minorEastAsia" w:hAnsiTheme="minorEastAsia" w:cstheme="minorEastAsia"/>
          <w:b/>
          <w:bCs/>
          <w:sz w:val="24"/>
          <w:szCs w:val="24"/>
        </w:rPr>
      </w:pPr>
    </w:p>
    <w:p w:rsidR="00895AAC" w:rsidRDefault="00C44E1C">
      <w:pPr>
        <w:pStyle w:val="WPSOffice2"/>
        <w:tabs>
          <w:tab w:val="right" w:leader="dot" w:pos="8306"/>
        </w:tabs>
        <w:ind w:left="420" w:firstLine="64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昆明财通</w:t>
      </w:r>
      <w:r>
        <w:rPr>
          <w:rFonts w:asciiTheme="minorEastAsia" w:eastAsiaTheme="minorEastAsia" w:hAnsiTheme="minorEastAsia" w:cstheme="minorEastAsia" w:hint="eastAsia"/>
          <w:b/>
          <w:bCs/>
          <w:sz w:val="24"/>
          <w:szCs w:val="24"/>
        </w:rPr>
        <w:t>科技</w:t>
      </w:r>
      <w:bookmarkStart w:id="1" w:name="_Toc507503670"/>
    </w:p>
    <w:p w:rsidR="00895AAC" w:rsidRDefault="00C44E1C">
      <w:pPr>
        <w:pStyle w:val="WPSOffice2"/>
        <w:tabs>
          <w:tab w:val="right" w:leader="dot" w:pos="8306"/>
        </w:tabs>
        <w:ind w:left="420" w:firstLine="64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二零一</w:t>
      </w:r>
      <w:r>
        <w:rPr>
          <w:rFonts w:asciiTheme="minorEastAsia" w:eastAsiaTheme="minorEastAsia" w:hAnsiTheme="minorEastAsia" w:cstheme="minorEastAsia" w:hint="eastAsia"/>
          <w:sz w:val="24"/>
          <w:szCs w:val="24"/>
        </w:rPr>
        <w:t>九</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十</w:t>
      </w:r>
      <w:r>
        <w:rPr>
          <w:rFonts w:asciiTheme="minorEastAsia" w:eastAsiaTheme="minorEastAsia" w:hAnsiTheme="minorEastAsia" w:cstheme="minorEastAsia" w:hint="eastAsia"/>
          <w:sz w:val="24"/>
          <w:szCs w:val="24"/>
        </w:rPr>
        <w:t>月</w:t>
      </w:r>
      <w:bookmarkEnd w:id="1"/>
    </w:p>
    <w:p w:rsidR="00895AAC" w:rsidRDefault="00895AAC">
      <w:pPr>
        <w:rPr>
          <w:rFonts w:asciiTheme="minorEastAsia" w:hAnsiTheme="minorEastAsia" w:cstheme="minorEastAsia"/>
          <w:sz w:val="24"/>
        </w:rPr>
      </w:pPr>
    </w:p>
    <w:p w:rsidR="00895AAC" w:rsidRDefault="00895AAC">
      <w:pPr>
        <w:rPr>
          <w:rFonts w:asciiTheme="minorEastAsia" w:hAnsiTheme="minorEastAsia" w:cstheme="minorEastAsia"/>
          <w:sz w:val="24"/>
        </w:rPr>
      </w:pPr>
    </w:p>
    <w:p w:rsidR="00895AAC" w:rsidRDefault="00C44E1C">
      <w:pPr>
        <w:pStyle w:val="WPSOffice1"/>
        <w:tabs>
          <w:tab w:val="right" w:leader="dot" w:pos="8306"/>
        </w:tabs>
        <w:rPr>
          <w:rFonts w:asciiTheme="minorEastAsia" w:hAnsiTheme="minorEastAsia" w:cstheme="minorEastAsia"/>
          <w:color w:val="333333"/>
          <w:sz w:val="24"/>
          <w:szCs w:val="24"/>
          <w:shd w:val="clear" w:color="auto" w:fill="FFFFFF"/>
          <w:lang w:bidi="ar"/>
        </w:rPr>
      </w:pPr>
      <w:sdt>
        <w:sdtPr>
          <w:rPr>
            <w:rFonts w:asciiTheme="minorEastAsia" w:eastAsiaTheme="minorEastAsia" w:hAnsiTheme="minorEastAsia" w:cstheme="minorEastAsia" w:hint="eastAsia"/>
            <w:kern w:val="2"/>
            <w:sz w:val="24"/>
            <w:szCs w:val="24"/>
          </w:rPr>
          <w:id w:val="147452840"/>
          <w:docPartObj>
            <w:docPartGallery w:val="Table of Contents"/>
            <w:docPartUnique/>
          </w:docPartObj>
        </w:sdtPr>
        <w:sdtEndPr/>
        <w:sdtContent/>
      </w:sdt>
      <w:r>
        <w:rPr>
          <w:rFonts w:asciiTheme="minorEastAsia" w:hAnsiTheme="minorEastAsia" w:cstheme="minorEastAsia" w:hint="eastAsia"/>
          <w:color w:val="333333"/>
          <w:sz w:val="24"/>
          <w:szCs w:val="24"/>
          <w:shd w:val="clear" w:color="auto" w:fill="FFFFFF"/>
          <w:lang w:bidi="ar"/>
        </w:rPr>
        <w:t>方法一：手机端微信查询</w:t>
      </w:r>
    </w:p>
    <w:p w:rsidR="00895AAC" w:rsidRDefault="00C44E1C">
      <w:pPr>
        <w:numPr>
          <w:ilvl w:val="0"/>
          <w:numId w:val="1"/>
        </w:numPr>
        <w:jc w:val="left"/>
        <w:rPr>
          <w:rFonts w:asciiTheme="minorEastAsia" w:hAnsiTheme="minorEastAsia" w:cstheme="minorEastAsia"/>
          <w:color w:val="333333"/>
          <w:kern w:val="0"/>
          <w:sz w:val="24"/>
          <w:shd w:val="clear" w:color="auto" w:fill="FFFFFF"/>
          <w:lang w:bidi="ar"/>
        </w:rPr>
      </w:pPr>
      <w:r>
        <w:rPr>
          <w:rFonts w:asciiTheme="minorEastAsia" w:hAnsiTheme="minorEastAsia" w:cstheme="minorEastAsia" w:hint="eastAsia"/>
          <w:color w:val="333333"/>
          <w:kern w:val="0"/>
          <w:sz w:val="24"/>
          <w:shd w:val="clear" w:color="auto" w:fill="FFFFFF"/>
          <w:lang w:bidi="ar"/>
        </w:rPr>
        <w:t>打开手机微信，</w:t>
      </w:r>
      <w:r>
        <w:rPr>
          <w:rFonts w:asciiTheme="minorEastAsia" w:hAnsiTheme="minorEastAsia" w:cstheme="minorEastAsia" w:hint="eastAsia"/>
          <w:color w:val="333333"/>
          <w:kern w:val="0"/>
          <w:sz w:val="24"/>
          <w:shd w:val="clear" w:color="auto" w:fill="FFFFFF"/>
          <w:lang w:bidi="ar"/>
        </w:rPr>
        <w:t>点击扫一扫关注</w:t>
      </w:r>
      <w:r>
        <w:rPr>
          <w:rFonts w:asciiTheme="minorEastAsia" w:hAnsiTheme="minorEastAsia" w:cstheme="minorEastAsia" w:hint="eastAsia"/>
          <w:color w:val="333333"/>
          <w:kern w:val="0"/>
          <w:sz w:val="24"/>
          <w:shd w:val="clear" w:color="auto" w:fill="FFFFFF"/>
          <w:lang w:bidi="ar"/>
        </w:rPr>
        <w:t>”云南民族大学财务处”</w:t>
      </w:r>
      <w:r>
        <w:rPr>
          <w:rFonts w:asciiTheme="minorEastAsia" w:hAnsiTheme="minorEastAsia" w:cstheme="minorEastAsia" w:hint="eastAsia"/>
          <w:color w:val="333333"/>
          <w:kern w:val="0"/>
          <w:sz w:val="24"/>
          <w:shd w:val="clear" w:color="auto" w:fill="FFFFFF"/>
          <w:lang w:bidi="ar"/>
        </w:rPr>
        <w:t>微信二维码关注微信公众号</w:t>
      </w:r>
      <w:r>
        <w:rPr>
          <w:rFonts w:asciiTheme="minorEastAsia" w:hAnsiTheme="minorEastAsia" w:cstheme="minorEastAsia" w:hint="eastAsia"/>
          <w:color w:val="333333"/>
          <w:kern w:val="0"/>
          <w:sz w:val="24"/>
          <w:shd w:val="clear" w:color="auto" w:fill="FFFFFF"/>
          <w:lang w:bidi="ar"/>
        </w:rPr>
        <w:t>如图</w:t>
      </w:r>
      <w:r>
        <w:rPr>
          <w:rFonts w:asciiTheme="minorEastAsia" w:hAnsiTheme="minorEastAsia" w:cstheme="minorEastAsia" w:hint="eastAsia"/>
          <w:color w:val="333333"/>
          <w:kern w:val="0"/>
          <w:sz w:val="24"/>
          <w:shd w:val="clear" w:color="auto" w:fill="FFFFFF"/>
          <w:lang w:bidi="ar"/>
        </w:rPr>
        <w:t>1.1</w:t>
      </w:r>
      <w:r>
        <w:rPr>
          <w:rFonts w:asciiTheme="minorEastAsia" w:hAnsiTheme="minorEastAsia" w:cstheme="minorEastAsia" w:hint="eastAsia"/>
          <w:color w:val="333333"/>
          <w:kern w:val="0"/>
          <w:sz w:val="24"/>
          <w:shd w:val="clear" w:color="auto" w:fill="FFFFFF"/>
          <w:lang w:bidi="ar"/>
        </w:rPr>
        <w:t>.1</w:t>
      </w:r>
    </w:p>
    <w:p w:rsidR="00895AAC" w:rsidRDefault="00C44E1C">
      <w:pPr>
        <w:ind w:left="583"/>
        <w:jc w:val="center"/>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kern w:val="0"/>
          <w:sz w:val="24"/>
          <w:shd w:val="clear" w:color="auto" w:fill="FFFFFF"/>
          <w:lang w:bidi="ar"/>
        </w:rPr>
        <w:br/>
      </w:r>
      <w:r>
        <w:rPr>
          <w:rFonts w:asciiTheme="minorEastAsia" w:hAnsiTheme="minorEastAsia" w:cstheme="minorEastAsia" w:hint="eastAsia"/>
          <w:noProof/>
          <w:color w:val="333333"/>
          <w:sz w:val="24"/>
          <w:shd w:val="clear" w:color="auto" w:fill="FFFFFF"/>
        </w:rPr>
        <w:drawing>
          <wp:inline distT="0" distB="0" distL="114300" distR="114300">
            <wp:extent cx="3899535" cy="3821430"/>
            <wp:effectExtent l="0" t="0" r="5715" b="7620"/>
            <wp:docPr id="1" name="图片 1" descr="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众号二维码"/>
                    <pic:cNvPicPr>
                      <a:picLocks noChangeAspect="1"/>
                    </pic:cNvPicPr>
                  </pic:nvPicPr>
                  <pic:blipFill>
                    <a:blip r:embed="rId8"/>
                    <a:stretch>
                      <a:fillRect/>
                    </a:stretch>
                  </pic:blipFill>
                  <pic:spPr>
                    <a:xfrm>
                      <a:off x="0" y="0"/>
                      <a:ext cx="3899535" cy="3821430"/>
                    </a:xfrm>
                    <a:prstGeom prst="rect">
                      <a:avLst/>
                    </a:prstGeom>
                  </pic:spPr>
                </pic:pic>
              </a:graphicData>
            </a:graphic>
          </wp:inline>
        </w:drawing>
      </w:r>
      <w:r>
        <w:rPr>
          <w:rFonts w:asciiTheme="minorEastAsia" w:hAnsiTheme="minorEastAsia" w:cstheme="minorEastAsia" w:hint="eastAsia"/>
          <w:color w:val="333333"/>
          <w:sz w:val="24"/>
          <w:shd w:val="clear" w:color="auto" w:fill="FFFFFF"/>
        </w:rPr>
        <w:br/>
      </w:r>
      <w:r>
        <w:rPr>
          <w:rFonts w:asciiTheme="minorEastAsia" w:hAnsiTheme="minorEastAsia" w:cstheme="minorEastAsia" w:hint="eastAsia"/>
          <w:color w:val="333333"/>
          <w:sz w:val="24"/>
          <w:shd w:val="clear" w:color="auto" w:fill="FFFFFF"/>
        </w:rPr>
        <w:t>图</w:t>
      </w:r>
      <w:r>
        <w:rPr>
          <w:rFonts w:asciiTheme="minorEastAsia" w:hAnsiTheme="minorEastAsia" w:cstheme="minorEastAsia" w:hint="eastAsia"/>
          <w:color w:val="333333"/>
          <w:sz w:val="24"/>
          <w:shd w:val="clear" w:color="auto" w:fill="FFFFFF"/>
        </w:rPr>
        <w:t>1.1</w:t>
      </w:r>
      <w:r>
        <w:rPr>
          <w:rFonts w:asciiTheme="minorEastAsia" w:hAnsiTheme="minorEastAsia" w:cstheme="minorEastAsia" w:hint="eastAsia"/>
          <w:color w:val="333333"/>
          <w:sz w:val="24"/>
          <w:shd w:val="clear" w:color="auto" w:fill="FFFFFF"/>
        </w:rPr>
        <w:t>.1</w:t>
      </w:r>
      <w:r>
        <w:rPr>
          <w:rFonts w:asciiTheme="minorEastAsia" w:hAnsiTheme="minorEastAsia" w:cstheme="minorEastAsia" w:hint="eastAsia"/>
          <w:color w:val="333333"/>
          <w:kern w:val="0"/>
          <w:sz w:val="24"/>
          <w:shd w:val="clear" w:color="auto" w:fill="FFFFFF"/>
          <w:lang w:bidi="ar"/>
        </w:rPr>
        <w:br/>
      </w:r>
    </w:p>
    <w:p w:rsidR="00895AAC" w:rsidRDefault="00C44E1C">
      <w:pPr>
        <w:ind w:firstLine="420"/>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sz w:val="24"/>
          <w:shd w:val="clear" w:color="auto" w:fill="FFFFFF"/>
        </w:rPr>
        <w:t>2</w:t>
      </w:r>
      <w:r>
        <w:rPr>
          <w:rFonts w:asciiTheme="minorEastAsia" w:hAnsiTheme="minorEastAsia" w:cstheme="minorEastAsia" w:hint="eastAsia"/>
          <w:color w:val="333333"/>
          <w:sz w:val="24"/>
          <w:shd w:val="clear" w:color="auto" w:fill="FFFFFF"/>
        </w:rPr>
        <w:t>.</w:t>
      </w:r>
      <w:r>
        <w:rPr>
          <w:rFonts w:asciiTheme="minorEastAsia" w:hAnsiTheme="minorEastAsia" w:cstheme="minorEastAsia" w:hint="eastAsia"/>
          <w:color w:val="333333"/>
          <w:sz w:val="24"/>
          <w:shd w:val="clear" w:color="auto" w:fill="FFFFFF"/>
        </w:rPr>
        <w:t>点击</w:t>
      </w:r>
      <w:r>
        <w:rPr>
          <w:rFonts w:asciiTheme="minorEastAsia" w:hAnsiTheme="minorEastAsia" w:cstheme="minorEastAsia" w:hint="eastAsia"/>
          <w:color w:val="333333"/>
          <w:sz w:val="24"/>
          <w:shd w:val="clear" w:color="auto" w:fill="FFFFFF"/>
        </w:rPr>
        <w:t>“</w:t>
      </w:r>
      <w:r>
        <w:rPr>
          <w:rFonts w:asciiTheme="minorEastAsia" w:hAnsiTheme="minorEastAsia" w:cstheme="minorEastAsia" w:hint="eastAsia"/>
          <w:color w:val="333333"/>
          <w:sz w:val="24"/>
          <w:shd w:val="clear" w:color="auto" w:fill="FFFFFF"/>
        </w:rPr>
        <w:t>云南民族大学财务处</w:t>
      </w:r>
      <w:r>
        <w:rPr>
          <w:rFonts w:asciiTheme="minorEastAsia" w:hAnsiTheme="minorEastAsia" w:cstheme="minorEastAsia" w:hint="eastAsia"/>
          <w:color w:val="333333"/>
          <w:sz w:val="24"/>
          <w:shd w:val="clear" w:color="auto" w:fill="FFFFFF"/>
        </w:rPr>
        <w:t>”</w:t>
      </w:r>
      <w:r>
        <w:rPr>
          <w:rFonts w:asciiTheme="minorEastAsia" w:hAnsiTheme="minorEastAsia" w:cstheme="minorEastAsia" w:hint="eastAsia"/>
          <w:color w:val="333333"/>
          <w:sz w:val="24"/>
          <w:shd w:val="clear" w:color="auto" w:fill="FFFFFF"/>
        </w:rPr>
        <w:t>进入关注页面，点击【关注公众号】进行关注</w:t>
      </w:r>
      <w:r>
        <w:rPr>
          <w:rFonts w:asciiTheme="minorEastAsia" w:hAnsiTheme="minorEastAsia" w:cstheme="minorEastAsia" w:hint="eastAsia"/>
          <w:color w:val="333333"/>
          <w:sz w:val="24"/>
          <w:shd w:val="clear" w:color="auto" w:fill="FFFFFF"/>
        </w:rPr>
        <w:t>，如图</w:t>
      </w:r>
      <w:r>
        <w:rPr>
          <w:rFonts w:asciiTheme="minorEastAsia" w:hAnsiTheme="minorEastAsia" w:cstheme="minorEastAsia" w:hint="eastAsia"/>
          <w:color w:val="333333"/>
          <w:sz w:val="24"/>
          <w:shd w:val="clear" w:color="auto" w:fill="FFFFFF"/>
        </w:rPr>
        <w:t>1.</w:t>
      </w:r>
      <w:r>
        <w:rPr>
          <w:rFonts w:asciiTheme="minorEastAsia" w:hAnsiTheme="minorEastAsia" w:cstheme="minorEastAsia" w:hint="eastAsia"/>
          <w:color w:val="333333"/>
          <w:sz w:val="24"/>
          <w:shd w:val="clear" w:color="auto" w:fill="FFFFFF"/>
        </w:rPr>
        <w:t>1.2</w:t>
      </w:r>
      <w:r>
        <w:rPr>
          <w:rFonts w:asciiTheme="minorEastAsia" w:hAnsiTheme="minorEastAsia" w:cstheme="minorEastAsia" w:hint="eastAsia"/>
          <w:color w:val="333333"/>
          <w:sz w:val="24"/>
          <w:shd w:val="clear" w:color="auto" w:fill="FFFFFF"/>
        </w:rPr>
        <w:t>所示</w:t>
      </w:r>
    </w:p>
    <w:p w:rsidR="00895AAC" w:rsidRDefault="00C44E1C">
      <w:pPr>
        <w:ind w:firstLine="420"/>
        <w:jc w:val="center"/>
        <w:rPr>
          <w:rFonts w:asciiTheme="minorEastAsia" w:hAnsiTheme="minorEastAsia" w:cstheme="minorEastAsia"/>
          <w:color w:val="333333"/>
          <w:sz w:val="24"/>
          <w:shd w:val="clear" w:color="auto" w:fill="FFFFFF"/>
        </w:rPr>
      </w:pPr>
      <w:r>
        <w:rPr>
          <w:rFonts w:asciiTheme="minorEastAsia" w:hAnsiTheme="minorEastAsia" w:cstheme="minorEastAsia" w:hint="eastAsia"/>
          <w:noProof/>
          <w:sz w:val="24"/>
        </w:rPr>
        <w:lastRenderedPageBreak/>
        <w:drawing>
          <wp:inline distT="0" distB="0" distL="114300" distR="114300">
            <wp:extent cx="3857625" cy="6800850"/>
            <wp:effectExtent l="0" t="0" r="952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9"/>
                    <a:stretch>
                      <a:fillRect/>
                    </a:stretch>
                  </pic:blipFill>
                  <pic:spPr>
                    <a:xfrm>
                      <a:off x="0" y="0"/>
                      <a:ext cx="3857625" cy="6800850"/>
                    </a:xfrm>
                    <a:prstGeom prst="rect">
                      <a:avLst/>
                    </a:prstGeom>
                    <a:noFill/>
                    <a:ln w="9525">
                      <a:noFill/>
                    </a:ln>
                  </pic:spPr>
                </pic:pic>
              </a:graphicData>
            </a:graphic>
          </wp:inline>
        </w:drawing>
      </w:r>
    </w:p>
    <w:p w:rsidR="00895AAC" w:rsidRDefault="00C44E1C">
      <w:pPr>
        <w:ind w:firstLine="420"/>
        <w:jc w:val="center"/>
        <w:rPr>
          <w:rFonts w:asciiTheme="minorEastAsia" w:hAnsiTheme="minorEastAsia" w:cstheme="minorEastAsia"/>
          <w:color w:val="333333"/>
          <w:sz w:val="24"/>
          <w:shd w:val="clear" w:color="auto" w:fill="FFFFFF"/>
        </w:rPr>
      </w:pPr>
      <w:bookmarkStart w:id="2" w:name="_Toc27002_WPSOffice_Level1"/>
      <w:r>
        <w:rPr>
          <w:rFonts w:asciiTheme="minorEastAsia" w:hAnsiTheme="minorEastAsia" w:cstheme="minorEastAsia" w:hint="eastAsia"/>
          <w:color w:val="333333"/>
          <w:sz w:val="24"/>
          <w:shd w:val="clear" w:color="auto" w:fill="FFFFFF"/>
        </w:rPr>
        <w:t>图</w:t>
      </w:r>
      <w:bookmarkStart w:id="3" w:name="OLE_LINK1"/>
      <w:r>
        <w:rPr>
          <w:rFonts w:asciiTheme="minorEastAsia" w:hAnsiTheme="minorEastAsia" w:cstheme="minorEastAsia" w:hint="eastAsia"/>
          <w:color w:val="333333"/>
          <w:sz w:val="24"/>
          <w:shd w:val="clear" w:color="auto" w:fill="FFFFFF"/>
        </w:rPr>
        <w:t>1.</w:t>
      </w:r>
      <w:bookmarkEnd w:id="2"/>
      <w:r>
        <w:rPr>
          <w:rFonts w:asciiTheme="minorEastAsia" w:hAnsiTheme="minorEastAsia" w:cstheme="minorEastAsia" w:hint="eastAsia"/>
          <w:color w:val="333333"/>
          <w:sz w:val="24"/>
          <w:shd w:val="clear" w:color="auto" w:fill="FFFFFF"/>
        </w:rPr>
        <w:t>1.2</w:t>
      </w:r>
    </w:p>
    <w:bookmarkEnd w:id="3"/>
    <w:p w:rsidR="00895AAC" w:rsidRDefault="00C44E1C">
      <w:pPr>
        <w:ind w:firstLineChars="200" w:firstLine="480"/>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sz w:val="24"/>
          <w:shd w:val="clear" w:color="auto" w:fill="FFFFFF"/>
        </w:rPr>
        <w:t>3.</w:t>
      </w:r>
      <w:r>
        <w:rPr>
          <w:rFonts w:asciiTheme="minorEastAsia" w:hAnsiTheme="minorEastAsia" w:cstheme="minorEastAsia" w:hint="eastAsia"/>
          <w:color w:val="333333"/>
          <w:sz w:val="24"/>
          <w:shd w:val="clear" w:color="auto" w:fill="FFFFFF"/>
        </w:rPr>
        <w:t>打开“常用信息”点击“信息绑定”，进入信息绑定页面，如图</w:t>
      </w:r>
      <w:r>
        <w:rPr>
          <w:rFonts w:asciiTheme="minorEastAsia" w:hAnsiTheme="minorEastAsia" w:cstheme="minorEastAsia" w:hint="eastAsia"/>
          <w:color w:val="333333"/>
          <w:sz w:val="24"/>
          <w:shd w:val="clear" w:color="auto" w:fill="FFFFFF"/>
        </w:rPr>
        <w:t>1.</w:t>
      </w:r>
      <w:r>
        <w:rPr>
          <w:rFonts w:asciiTheme="minorEastAsia" w:hAnsiTheme="minorEastAsia" w:cstheme="minorEastAsia" w:hint="eastAsia"/>
          <w:color w:val="333333"/>
          <w:sz w:val="24"/>
          <w:shd w:val="clear" w:color="auto" w:fill="FFFFFF"/>
        </w:rPr>
        <w:t>1.3</w:t>
      </w:r>
      <w:r>
        <w:rPr>
          <w:rFonts w:asciiTheme="minorEastAsia" w:hAnsiTheme="minorEastAsia" w:cstheme="minorEastAsia" w:hint="eastAsia"/>
          <w:color w:val="333333"/>
          <w:sz w:val="24"/>
          <w:shd w:val="clear" w:color="auto" w:fill="FFFFFF"/>
        </w:rPr>
        <w:t>所示</w:t>
      </w:r>
      <w:r>
        <w:rPr>
          <w:rFonts w:asciiTheme="minorEastAsia" w:hAnsiTheme="minorEastAsia" w:cstheme="minorEastAsia" w:hint="eastAsia"/>
          <w:color w:val="333333"/>
          <w:sz w:val="24"/>
          <w:shd w:val="clear" w:color="auto" w:fill="FFFFFF"/>
        </w:rPr>
        <w:t>；注：办理业务都需要先绑定信息</w:t>
      </w:r>
    </w:p>
    <w:p w:rsidR="00895AAC" w:rsidRDefault="00C44E1C">
      <w:pPr>
        <w:ind w:firstLine="420"/>
        <w:jc w:val="center"/>
        <w:rPr>
          <w:rFonts w:asciiTheme="minorEastAsia" w:hAnsiTheme="minorEastAsia" w:cstheme="minorEastAsia"/>
          <w:color w:val="333333"/>
          <w:sz w:val="24"/>
          <w:shd w:val="clear" w:color="auto" w:fill="FFFFFF"/>
        </w:rPr>
      </w:pPr>
      <w:r>
        <w:rPr>
          <w:rFonts w:asciiTheme="minorEastAsia" w:hAnsiTheme="minorEastAsia" w:cstheme="minorEastAsia" w:hint="eastAsia"/>
          <w:noProof/>
          <w:sz w:val="24"/>
        </w:rPr>
        <w:lastRenderedPageBreak/>
        <w:drawing>
          <wp:inline distT="0" distB="0" distL="114300" distR="114300">
            <wp:extent cx="3814445" cy="6584315"/>
            <wp:effectExtent l="0" t="0" r="14605"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3814445" cy="6584315"/>
                    </a:xfrm>
                    <a:prstGeom prst="rect">
                      <a:avLst/>
                    </a:prstGeom>
                    <a:noFill/>
                    <a:ln w="9525">
                      <a:noFill/>
                    </a:ln>
                  </pic:spPr>
                </pic:pic>
              </a:graphicData>
            </a:graphic>
          </wp:inline>
        </w:drawing>
      </w:r>
    </w:p>
    <w:p w:rsidR="00895AAC" w:rsidRDefault="00C44E1C">
      <w:pPr>
        <w:ind w:firstLine="420"/>
        <w:jc w:val="center"/>
        <w:rPr>
          <w:rFonts w:asciiTheme="minorEastAsia" w:hAnsiTheme="minorEastAsia" w:cstheme="minorEastAsia"/>
          <w:color w:val="333333"/>
          <w:sz w:val="24"/>
          <w:shd w:val="clear" w:color="auto" w:fill="FFFFFF"/>
        </w:rPr>
      </w:pPr>
      <w:bookmarkStart w:id="4" w:name="_Toc12127_WPSOffice_Level1"/>
      <w:r>
        <w:rPr>
          <w:rFonts w:asciiTheme="minorEastAsia" w:hAnsiTheme="minorEastAsia" w:cstheme="minorEastAsia" w:hint="eastAsia"/>
          <w:color w:val="333333"/>
          <w:sz w:val="24"/>
          <w:shd w:val="clear" w:color="auto" w:fill="FFFFFF"/>
        </w:rPr>
        <w:t>图</w:t>
      </w:r>
      <w:r>
        <w:rPr>
          <w:rFonts w:asciiTheme="minorEastAsia" w:hAnsiTheme="minorEastAsia" w:cstheme="minorEastAsia" w:hint="eastAsia"/>
          <w:color w:val="333333"/>
          <w:sz w:val="24"/>
          <w:shd w:val="clear" w:color="auto" w:fill="FFFFFF"/>
        </w:rPr>
        <w:t>1.</w:t>
      </w:r>
      <w:bookmarkEnd w:id="4"/>
      <w:r>
        <w:rPr>
          <w:rFonts w:asciiTheme="minorEastAsia" w:hAnsiTheme="minorEastAsia" w:cstheme="minorEastAsia" w:hint="eastAsia"/>
          <w:color w:val="333333"/>
          <w:sz w:val="24"/>
          <w:shd w:val="clear" w:color="auto" w:fill="FFFFFF"/>
        </w:rPr>
        <w:t>1.3</w:t>
      </w:r>
      <w:r>
        <w:rPr>
          <w:rFonts w:asciiTheme="minorEastAsia" w:hAnsiTheme="minorEastAsia" w:cstheme="minorEastAsia" w:hint="eastAsia"/>
          <w:color w:val="333333"/>
          <w:sz w:val="24"/>
          <w:shd w:val="clear" w:color="auto" w:fill="FFFFFF"/>
        </w:rPr>
        <w:br/>
      </w:r>
    </w:p>
    <w:p w:rsidR="00895AAC" w:rsidRDefault="00895AAC">
      <w:pPr>
        <w:ind w:firstLine="420"/>
        <w:rPr>
          <w:rFonts w:asciiTheme="minorEastAsia" w:hAnsiTheme="minorEastAsia" w:cstheme="minorEastAsia"/>
          <w:color w:val="333333"/>
          <w:sz w:val="24"/>
          <w:shd w:val="clear" w:color="auto" w:fill="FFFFFF"/>
        </w:rPr>
      </w:pPr>
    </w:p>
    <w:p w:rsidR="00895AAC" w:rsidRDefault="00C44E1C">
      <w:pPr>
        <w:ind w:firstLine="420"/>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sz w:val="24"/>
          <w:shd w:val="clear" w:color="auto" w:fill="FFFFFF"/>
        </w:rPr>
        <w:t>4</w:t>
      </w:r>
      <w:r>
        <w:rPr>
          <w:rFonts w:asciiTheme="minorEastAsia" w:hAnsiTheme="minorEastAsia" w:cstheme="minorEastAsia" w:hint="eastAsia"/>
          <w:color w:val="333333"/>
          <w:sz w:val="24"/>
          <w:shd w:val="clear" w:color="auto" w:fill="FFFFFF"/>
        </w:rPr>
        <w:t>.</w:t>
      </w:r>
      <w:r>
        <w:rPr>
          <w:rFonts w:asciiTheme="minorEastAsia" w:hAnsiTheme="minorEastAsia" w:cstheme="minorEastAsia" w:hint="eastAsia"/>
          <w:color w:val="333333"/>
          <w:sz w:val="24"/>
          <w:shd w:val="clear" w:color="auto" w:fill="FFFFFF"/>
        </w:rPr>
        <w:t>微信绑定：输入工号、身份证号、手机号码，点击获取验证码，收到验证码之后进行将验证码输入到验证码框内，输入完成之后点击【绑定】按钮进行绑定，如图</w:t>
      </w:r>
      <w:r>
        <w:rPr>
          <w:rFonts w:asciiTheme="minorEastAsia" w:hAnsiTheme="minorEastAsia" w:cstheme="minorEastAsia" w:hint="eastAsia"/>
          <w:color w:val="333333"/>
          <w:sz w:val="24"/>
          <w:shd w:val="clear" w:color="auto" w:fill="FFFFFF"/>
        </w:rPr>
        <w:t>1.</w:t>
      </w:r>
      <w:r>
        <w:rPr>
          <w:rFonts w:asciiTheme="minorEastAsia" w:hAnsiTheme="minorEastAsia" w:cstheme="minorEastAsia" w:hint="eastAsia"/>
          <w:color w:val="333333"/>
          <w:sz w:val="24"/>
          <w:shd w:val="clear" w:color="auto" w:fill="FFFFFF"/>
        </w:rPr>
        <w:t>1.4</w:t>
      </w:r>
      <w:r>
        <w:rPr>
          <w:rFonts w:asciiTheme="minorEastAsia" w:hAnsiTheme="minorEastAsia" w:cstheme="minorEastAsia" w:hint="eastAsia"/>
          <w:color w:val="333333"/>
          <w:sz w:val="24"/>
          <w:shd w:val="clear" w:color="auto" w:fill="FFFFFF"/>
        </w:rPr>
        <w:t>所示</w:t>
      </w:r>
      <w:r>
        <w:rPr>
          <w:rFonts w:asciiTheme="minorEastAsia" w:hAnsiTheme="minorEastAsia" w:cstheme="minorEastAsia" w:hint="eastAsia"/>
          <w:color w:val="333333"/>
          <w:sz w:val="24"/>
          <w:shd w:val="clear" w:color="auto" w:fill="FFFFFF"/>
        </w:rPr>
        <w:t>,</w:t>
      </w:r>
      <w:r>
        <w:rPr>
          <w:rFonts w:asciiTheme="minorEastAsia" w:hAnsiTheme="minorEastAsia" w:cstheme="minorEastAsia" w:hint="eastAsia"/>
          <w:color w:val="333333"/>
          <w:sz w:val="24"/>
          <w:shd w:val="clear" w:color="auto" w:fill="FFFFFF"/>
        </w:rPr>
        <w:t>绑定成功之后会弹出绑定成功信息，点击</w:t>
      </w:r>
      <w:r>
        <w:rPr>
          <w:rFonts w:asciiTheme="minorEastAsia" w:hAnsiTheme="minorEastAsia" w:cstheme="minorEastAsia" w:hint="eastAsia"/>
          <w:color w:val="333333"/>
          <w:sz w:val="24"/>
          <w:shd w:val="clear" w:color="auto" w:fill="FFFFFF"/>
        </w:rPr>
        <w:t>ok</w:t>
      </w:r>
      <w:r>
        <w:rPr>
          <w:rFonts w:asciiTheme="minorEastAsia" w:hAnsiTheme="minorEastAsia" w:cstheme="minorEastAsia" w:hint="eastAsia"/>
          <w:color w:val="333333"/>
          <w:sz w:val="24"/>
          <w:shd w:val="clear" w:color="auto" w:fill="FFFFFF"/>
        </w:rPr>
        <w:t>返回公众号页面，如图</w:t>
      </w:r>
      <w:r>
        <w:rPr>
          <w:rFonts w:asciiTheme="minorEastAsia" w:hAnsiTheme="minorEastAsia" w:cstheme="minorEastAsia" w:hint="eastAsia"/>
          <w:color w:val="333333"/>
          <w:sz w:val="24"/>
          <w:shd w:val="clear" w:color="auto" w:fill="FFFFFF"/>
        </w:rPr>
        <w:t>1.</w:t>
      </w:r>
      <w:r>
        <w:rPr>
          <w:rFonts w:asciiTheme="minorEastAsia" w:hAnsiTheme="minorEastAsia" w:cstheme="minorEastAsia" w:hint="eastAsia"/>
          <w:color w:val="333333"/>
          <w:sz w:val="24"/>
          <w:shd w:val="clear" w:color="auto" w:fill="FFFFFF"/>
        </w:rPr>
        <w:t>1.5</w:t>
      </w:r>
      <w:r>
        <w:rPr>
          <w:rFonts w:asciiTheme="minorEastAsia" w:hAnsiTheme="minorEastAsia" w:cstheme="minorEastAsia" w:hint="eastAsia"/>
          <w:color w:val="333333"/>
          <w:sz w:val="24"/>
          <w:shd w:val="clear" w:color="auto" w:fill="FFFFFF"/>
        </w:rPr>
        <w:t>所示</w:t>
      </w:r>
    </w:p>
    <w:p w:rsidR="00895AAC" w:rsidRDefault="00C44E1C">
      <w:pPr>
        <w:ind w:firstLine="420"/>
        <w:jc w:val="center"/>
        <w:rPr>
          <w:rFonts w:asciiTheme="minorEastAsia" w:hAnsiTheme="minorEastAsia" w:cstheme="minorEastAsia"/>
          <w:color w:val="333333"/>
          <w:sz w:val="24"/>
          <w:shd w:val="clear" w:color="auto" w:fill="FFFFFF"/>
        </w:rPr>
      </w:pPr>
      <w:r>
        <w:rPr>
          <w:rFonts w:asciiTheme="minorEastAsia" w:hAnsiTheme="minorEastAsia" w:cstheme="minorEastAsia" w:hint="eastAsia"/>
          <w:noProof/>
          <w:color w:val="333333"/>
          <w:sz w:val="24"/>
          <w:shd w:val="clear" w:color="auto" w:fill="FFFFFF"/>
        </w:rPr>
        <w:lastRenderedPageBreak/>
        <w:drawing>
          <wp:inline distT="0" distB="0" distL="114300" distR="114300">
            <wp:extent cx="3647440" cy="6483985"/>
            <wp:effectExtent l="0" t="0" r="10160" b="12065"/>
            <wp:docPr id="7" name="图片 7" descr="Screenshot_2019-01-24-19-19-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19-01-24-19-19-36-59"/>
                    <pic:cNvPicPr>
                      <a:picLocks noChangeAspect="1"/>
                    </pic:cNvPicPr>
                  </pic:nvPicPr>
                  <pic:blipFill>
                    <a:blip r:embed="rId11"/>
                    <a:stretch>
                      <a:fillRect/>
                    </a:stretch>
                  </pic:blipFill>
                  <pic:spPr>
                    <a:xfrm>
                      <a:off x="0" y="0"/>
                      <a:ext cx="3647440" cy="6483985"/>
                    </a:xfrm>
                    <a:prstGeom prst="rect">
                      <a:avLst/>
                    </a:prstGeom>
                  </pic:spPr>
                </pic:pic>
              </a:graphicData>
            </a:graphic>
          </wp:inline>
        </w:drawing>
      </w:r>
    </w:p>
    <w:p w:rsidR="00895AAC" w:rsidRDefault="00C44E1C">
      <w:pPr>
        <w:ind w:firstLine="420"/>
        <w:jc w:val="center"/>
        <w:rPr>
          <w:rFonts w:asciiTheme="minorEastAsia" w:hAnsiTheme="minorEastAsia" w:cstheme="minorEastAsia"/>
          <w:color w:val="333333"/>
          <w:sz w:val="24"/>
          <w:shd w:val="clear" w:color="auto" w:fill="FFFFFF"/>
        </w:rPr>
      </w:pPr>
      <w:bookmarkStart w:id="5" w:name="_Toc17333_WPSOffice_Level1"/>
      <w:r>
        <w:rPr>
          <w:rFonts w:asciiTheme="minorEastAsia" w:hAnsiTheme="minorEastAsia" w:cstheme="minorEastAsia" w:hint="eastAsia"/>
          <w:color w:val="333333"/>
          <w:sz w:val="24"/>
          <w:shd w:val="clear" w:color="auto" w:fill="FFFFFF"/>
        </w:rPr>
        <w:t>图</w:t>
      </w:r>
      <w:r>
        <w:rPr>
          <w:rFonts w:asciiTheme="minorEastAsia" w:hAnsiTheme="minorEastAsia" w:cstheme="minorEastAsia" w:hint="eastAsia"/>
          <w:color w:val="333333"/>
          <w:sz w:val="24"/>
          <w:shd w:val="clear" w:color="auto" w:fill="FFFFFF"/>
        </w:rPr>
        <w:t>1.</w:t>
      </w:r>
      <w:bookmarkEnd w:id="5"/>
      <w:r>
        <w:rPr>
          <w:rFonts w:asciiTheme="minorEastAsia" w:hAnsiTheme="minorEastAsia" w:cstheme="minorEastAsia" w:hint="eastAsia"/>
          <w:color w:val="333333"/>
          <w:sz w:val="24"/>
          <w:shd w:val="clear" w:color="auto" w:fill="FFFFFF"/>
        </w:rPr>
        <w:t>1.4</w:t>
      </w:r>
      <w:r>
        <w:rPr>
          <w:rFonts w:asciiTheme="minorEastAsia" w:hAnsiTheme="minorEastAsia" w:cstheme="minorEastAsia" w:hint="eastAsia"/>
          <w:color w:val="333333"/>
          <w:sz w:val="24"/>
          <w:shd w:val="clear" w:color="auto" w:fill="FFFFFF"/>
        </w:rPr>
        <w:br/>
      </w:r>
      <w:r>
        <w:rPr>
          <w:rFonts w:asciiTheme="minorEastAsia" w:hAnsiTheme="minorEastAsia" w:cstheme="minorEastAsia" w:hint="eastAsia"/>
          <w:noProof/>
          <w:color w:val="333333"/>
          <w:sz w:val="24"/>
          <w:shd w:val="clear" w:color="auto" w:fill="FFFFFF"/>
        </w:rPr>
        <w:lastRenderedPageBreak/>
        <w:drawing>
          <wp:inline distT="0" distB="0" distL="114300" distR="114300">
            <wp:extent cx="3466465" cy="7511415"/>
            <wp:effectExtent l="0" t="0" r="635" b="13335"/>
            <wp:docPr id="11" name="图片 11" descr="Screenshot_2019-10-16-19-15-15-067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2019-10-16-19-15-15-067_com.tencent.mm"/>
                    <pic:cNvPicPr>
                      <a:picLocks noChangeAspect="1"/>
                    </pic:cNvPicPr>
                  </pic:nvPicPr>
                  <pic:blipFill>
                    <a:blip r:embed="rId12"/>
                    <a:stretch>
                      <a:fillRect/>
                    </a:stretch>
                  </pic:blipFill>
                  <pic:spPr>
                    <a:xfrm>
                      <a:off x="0" y="0"/>
                      <a:ext cx="3466465" cy="7511415"/>
                    </a:xfrm>
                    <a:prstGeom prst="rect">
                      <a:avLst/>
                    </a:prstGeom>
                  </pic:spPr>
                </pic:pic>
              </a:graphicData>
            </a:graphic>
          </wp:inline>
        </w:drawing>
      </w:r>
      <w:r>
        <w:rPr>
          <w:rFonts w:asciiTheme="minorEastAsia" w:hAnsiTheme="minorEastAsia" w:cstheme="minorEastAsia" w:hint="eastAsia"/>
          <w:color w:val="333333"/>
          <w:sz w:val="24"/>
          <w:shd w:val="clear" w:color="auto" w:fill="FFFFFF"/>
        </w:rPr>
        <w:br/>
      </w:r>
      <w:r>
        <w:rPr>
          <w:rFonts w:asciiTheme="minorEastAsia" w:hAnsiTheme="minorEastAsia" w:cstheme="minorEastAsia" w:hint="eastAsia"/>
          <w:color w:val="333333"/>
          <w:sz w:val="24"/>
          <w:shd w:val="clear" w:color="auto" w:fill="FFFFFF"/>
        </w:rPr>
        <w:t>图</w:t>
      </w:r>
      <w:r>
        <w:rPr>
          <w:rFonts w:asciiTheme="minorEastAsia" w:hAnsiTheme="minorEastAsia" w:cstheme="minorEastAsia" w:hint="eastAsia"/>
          <w:color w:val="333333"/>
          <w:sz w:val="24"/>
          <w:shd w:val="clear" w:color="auto" w:fill="FFFFFF"/>
        </w:rPr>
        <w:t>1.</w:t>
      </w:r>
      <w:r>
        <w:rPr>
          <w:rFonts w:asciiTheme="minorEastAsia" w:hAnsiTheme="minorEastAsia" w:cstheme="minorEastAsia" w:hint="eastAsia"/>
          <w:color w:val="333333"/>
          <w:sz w:val="24"/>
          <w:shd w:val="clear" w:color="auto" w:fill="FFFFFF"/>
        </w:rPr>
        <w:t>1.5</w:t>
      </w:r>
    </w:p>
    <w:p w:rsidR="00895AAC" w:rsidRDefault="00C44E1C">
      <w:pPr>
        <w:ind w:firstLineChars="200" w:firstLine="480"/>
        <w:jc w:val="left"/>
        <w:rPr>
          <w:rFonts w:asciiTheme="minorEastAsia" w:hAnsiTheme="minorEastAsia" w:cstheme="minorEastAsia"/>
          <w:sz w:val="24"/>
        </w:rPr>
      </w:pPr>
      <w:r>
        <w:rPr>
          <w:rFonts w:asciiTheme="minorEastAsia" w:hAnsiTheme="minorEastAsia" w:cstheme="minorEastAsia" w:hint="eastAsia"/>
          <w:sz w:val="24"/>
        </w:rPr>
        <w:t>5.</w:t>
      </w:r>
      <w:r>
        <w:rPr>
          <w:rFonts w:asciiTheme="minorEastAsia" w:hAnsiTheme="minorEastAsia" w:cstheme="minorEastAsia" w:hint="eastAsia"/>
          <w:sz w:val="24"/>
        </w:rPr>
        <w:t>进入微信公众号页面之后，点击【查询服务】可进行工资查询和收入查询，如图</w:t>
      </w:r>
      <w:r>
        <w:rPr>
          <w:rFonts w:asciiTheme="minorEastAsia" w:hAnsiTheme="minorEastAsia" w:cstheme="minorEastAsia" w:hint="eastAsia"/>
          <w:sz w:val="24"/>
        </w:rPr>
        <w:t>1.</w:t>
      </w:r>
      <w:r>
        <w:rPr>
          <w:rFonts w:asciiTheme="minorEastAsia" w:hAnsiTheme="minorEastAsia" w:cstheme="minorEastAsia" w:hint="eastAsia"/>
          <w:sz w:val="24"/>
        </w:rPr>
        <w:t>1.6</w:t>
      </w:r>
      <w:r>
        <w:rPr>
          <w:rFonts w:asciiTheme="minorEastAsia" w:hAnsiTheme="minorEastAsia" w:cstheme="minorEastAsia" w:hint="eastAsia"/>
          <w:sz w:val="24"/>
        </w:rPr>
        <w:t>所示</w:t>
      </w:r>
    </w:p>
    <w:p w:rsidR="00895AAC" w:rsidRDefault="00C44E1C">
      <w:pPr>
        <w:jc w:val="center"/>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extent cx="3865245" cy="6266180"/>
            <wp:effectExtent l="0" t="0" r="1905" b="1270"/>
            <wp:docPr id="10" name="图片 10" descr="Screenshot_2019-01-24-19-29-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19-01-24-19-29-17-61"/>
                    <pic:cNvPicPr>
                      <a:picLocks noChangeAspect="1"/>
                    </pic:cNvPicPr>
                  </pic:nvPicPr>
                  <pic:blipFill>
                    <a:blip r:embed="rId13"/>
                    <a:stretch>
                      <a:fillRect/>
                    </a:stretch>
                  </pic:blipFill>
                  <pic:spPr>
                    <a:xfrm>
                      <a:off x="0" y="0"/>
                      <a:ext cx="3865245" cy="6266180"/>
                    </a:xfrm>
                    <a:prstGeom prst="rect">
                      <a:avLst/>
                    </a:prstGeom>
                  </pic:spPr>
                </pic:pic>
              </a:graphicData>
            </a:graphic>
          </wp:inline>
        </w:drawing>
      </w:r>
    </w:p>
    <w:p w:rsidR="00895AAC" w:rsidRDefault="00C44E1C">
      <w:pPr>
        <w:ind w:firstLine="420"/>
        <w:jc w:val="center"/>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sz w:val="24"/>
          <w:shd w:val="clear" w:color="auto" w:fill="FFFFFF"/>
        </w:rPr>
        <w:t>图</w:t>
      </w:r>
      <w:r>
        <w:rPr>
          <w:rFonts w:asciiTheme="minorEastAsia" w:hAnsiTheme="minorEastAsia" w:cstheme="minorEastAsia" w:hint="eastAsia"/>
          <w:color w:val="333333"/>
          <w:sz w:val="24"/>
          <w:shd w:val="clear" w:color="auto" w:fill="FFFFFF"/>
        </w:rPr>
        <w:t>1.</w:t>
      </w:r>
      <w:r>
        <w:rPr>
          <w:rFonts w:asciiTheme="minorEastAsia" w:hAnsiTheme="minorEastAsia" w:cstheme="minorEastAsia" w:hint="eastAsia"/>
          <w:color w:val="333333"/>
          <w:sz w:val="24"/>
          <w:shd w:val="clear" w:color="auto" w:fill="FFFFFF"/>
        </w:rPr>
        <w:t>1.6</w:t>
      </w:r>
    </w:p>
    <w:p w:rsidR="00895AAC" w:rsidRDefault="00895AAC">
      <w:pPr>
        <w:jc w:val="left"/>
        <w:rPr>
          <w:rFonts w:asciiTheme="minorEastAsia" w:hAnsiTheme="minorEastAsia" w:cstheme="minorEastAsia"/>
          <w:color w:val="333333"/>
          <w:sz w:val="24"/>
          <w:shd w:val="clear" w:color="auto" w:fill="FFFFFF"/>
        </w:rPr>
      </w:pPr>
    </w:p>
    <w:p w:rsidR="00895AAC" w:rsidRDefault="00C44E1C">
      <w:pPr>
        <w:ind w:firstLineChars="200" w:firstLine="480"/>
        <w:jc w:val="left"/>
        <w:rPr>
          <w:rFonts w:asciiTheme="minorEastAsia" w:hAnsiTheme="minorEastAsia" w:cstheme="minorEastAsia"/>
          <w:sz w:val="24"/>
        </w:rPr>
      </w:pPr>
      <w:r>
        <w:rPr>
          <w:rFonts w:asciiTheme="minorEastAsia" w:hAnsiTheme="minorEastAsia" w:cstheme="minorEastAsia" w:hint="eastAsia"/>
          <w:color w:val="333333"/>
          <w:sz w:val="24"/>
          <w:shd w:val="clear" w:color="auto" w:fill="FFFFFF"/>
        </w:rPr>
        <w:t>2.</w:t>
      </w:r>
      <w:r>
        <w:rPr>
          <w:rFonts w:asciiTheme="minorEastAsia" w:hAnsiTheme="minorEastAsia" w:cstheme="minorEastAsia" w:hint="eastAsia"/>
          <w:color w:val="333333"/>
          <w:sz w:val="24"/>
          <w:shd w:val="clear" w:color="auto" w:fill="FFFFFF"/>
        </w:rPr>
        <w:t>以收入查询例，在</w:t>
      </w:r>
      <w:r>
        <w:rPr>
          <w:rFonts w:asciiTheme="minorEastAsia" w:hAnsiTheme="minorEastAsia" w:cstheme="minorEastAsia" w:hint="eastAsia"/>
          <w:sz w:val="24"/>
        </w:rPr>
        <w:t>【查询服务】</w:t>
      </w:r>
      <w:r>
        <w:rPr>
          <w:rFonts w:asciiTheme="minorEastAsia" w:hAnsiTheme="minorEastAsia" w:cstheme="minorEastAsia" w:hint="eastAsia"/>
          <w:sz w:val="24"/>
        </w:rPr>
        <w:t>下点击收入查询，进入收入查询页面可进行查看收入信息，如需查询详细信息，请点击如图</w:t>
      </w:r>
      <w:r>
        <w:rPr>
          <w:rFonts w:asciiTheme="minorEastAsia" w:hAnsiTheme="minorEastAsia" w:cstheme="minorEastAsia" w:hint="eastAsia"/>
          <w:sz w:val="24"/>
        </w:rPr>
        <w:t>1.1.7</w:t>
      </w:r>
      <w:r>
        <w:rPr>
          <w:rFonts w:asciiTheme="minorEastAsia" w:hAnsiTheme="minorEastAsia" w:cstheme="minorEastAsia" w:hint="eastAsia"/>
          <w:sz w:val="24"/>
        </w:rPr>
        <w:t>下的“</w:t>
      </w:r>
      <w:r>
        <w:rPr>
          <w:rFonts w:asciiTheme="minorEastAsia" w:hAnsiTheme="minorEastAsia" w:cstheme="minorEastAsia" w:hint="eastAsia"/>
          <w:sz w:val="24"/>
        </w:rPr>
        <w:t>&gt;</w:t>
      </w:r>
      <w:r>
        <w:rPr>
          <w:rFonts w:asciiTheme="minorEastAsia" w:hAnsiTheme="minorEastAsia" w:cstheme="minorEastAsia" w:hint="eastAsia"/>
          <w:sz w:val="24"/>
        </w:rPr>
        <w:t>”进行详细页面，如图</w:t>
      </w:r>
      <w:bookmarkStart w:id="6" w:name="OLE_LINK2"/>
      <w:r>
        <w:rPr>
          <w:rFonts w:asciiTheme="minorEastAsia" w:hAnsiTheme="minorEastAsia" w:cstheme="minorEastAsia" w:hint="eastAsia"/>
          <w:sz w:val="24"/>
        </w:rPr>
        <w:t>1.1.</w:t>
      </w:r>
      <w:bookmarkEnd w:id="6"/>
      <w:r>
        <w:rPr>
          <w:rFonts w:asciiTheme="minorEastAsia" w:hAnsiTheme="minorEastAsia" w:cstheme="minorEastAsia" w:hint="eastAsia"/>
          <w:sz w:val="24"/>
        </w:rPr>
        <w:t>8</w:t>
      </w:r>
    </w:p>
    <w:p w:rsidR="00895AAC" w:rsidRDefault="00C44E1C">
      <w:pPr>
        <w:jc w:val="center"/>
        <w:rPr>
          <w:rFonts w:asciiTheme="minorEastAsia" w:hAnsiTheme="minorEastAsia" w:cstheme="minorEastAsia"/>
          <w:sz w:val="24"/>
        </w:rPr>
      </w:pPr>
      <w:r>
        <w:rPr>
          <w:noProof/>
        </w:rPr>
        <w:lastRenderedPageBreak/>
        <w:drawing>
          <wp:inline distT="0" distB="0" distL="114300" distR="114300">
            <wp:extent cx="3619500" cy="542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3619500" cy="5429250"/>
                    </a:xfrm>
                    <a:prstGeom prst="rect">
                      <a:avLst/>
                    </a:prstGeom>
                    <a:noFill/>
                    <a:ln w="9525">
                      <a:noFill/>
                    </a:ln>
                  </pic:spPr>
                </pic:pic>
              </a:graphicData>
            </a:graphic>
          </wp:inline>
        </w:drawing>
      </w:r>
      <w:r>
        <w:br/>
      </w:r>
      <w:r>
        <w:rPr>
          <w:rFonts w:asciiTheme="minorEastAsia" w:hAnsiTheme="minorEastAsia" w:cstheme="minorEastAsia" w:hint="eastAsia"/>
          <w:sz w:val="24"/>
        </w:rPr>
        <w:t>图</w:t>
      </w:r>
      <w:r>
        <w:rPr>
          <w:rFonts w:asciiTheme="minorEastAsia" w:hAnsiTheme="minorEastAsia" w:cstheme="minorEastAsia" w:hint="eastAsia"/>
          <w:sz w:val="24"/>
        </w:rPr>
        <w:t>1.1.7</w:t>
      </w:r>
    </w:p>
    <w:p w:rsidR="00895AAC" w:rsidRDefault="00C44E1C">
      <w:pPr>
        <w:jc w:val="center"/>
        <w:rPr>
          <w:rFonts w:asciiTheme="minorEastAsia" w:hAnsiTheme="minorEastAsia" w:cstheme="minorEastAsia"/>
          <w:sz w:val="24"/>
        </w:rPr>
      </w:pPr>
      <w:r>
        <w:rPr>
          <w:noProof/>
        </w:rPr>
        <w:lastRenderedPageBreak/>
        <w:drawing>
          <wp:inline distT="0" distB="0" distL="114300" distR="114300">
            <wp:extent cx="3456940" cy="6129020"/>
            <wp:effectExtent l="0" t="0" r="10160"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3456940" cy="6129020"/>
                    </a:xfrm>
                    <a:prstGeom prst="rect">
                      <a:avLst/>
                    </a:prstGeom>
                    <a:noFill/>
                    <a:ln w="9525">
                      <a:noFill/>
                    </a:ln>
                  </pic:spPr>
                </pic:pic>
              </a:graphicData>
            </a:graphic>
          </wp:inline>
        </w:drawing>
      </w:r>
      <w:r>
        <w:br/>
      </w:r>
      <w:r>
        <w:rPr>
          <w:rFonts w:asciiTheme="minorEastAsia" w:hAnsiTheme="minorEastAsia" w:cstheme="minorEastAsia" w:hint="eastAsia"/>
          <w:sz w:val="24"/>
        </w:rPr>
        <w:t>图</w:t>
      </w:r>
      <w:r>
        <w:rPr>
          <w:rFonts w:asciiTheme="minorEastAsia" w:hAnsiTheme="minorEastAsia" w:cstheme="minorEastAsia" w:hint="eastAsia"/>
          <w:sz w:val="24"/>
        </w:rPr>
        <w:t>1.1.8</w:t>
      </w:r>
    </w:p>
    <w:p w:rsidR="00895AAC" w:rsidRDefault="00895AAC">
      <w:pPr>
        <w:rPr>
          <w:rFonts w:asciiTheme="minorEastAsia" w:hAnsiTheme="minorEastAsia" w:cstheme="minorEastAsia"/>
          <w:sz w:val="24"/>
        </w:rPr>
      </w:pPr>
    </w:p>
    <w:p w:rsidR="00895AAC" w:rsidRDefault="00C44E1C">
      <w:pPr>
        <w:rPr>
          <w:rFonts w:asciiTheme="minorEastAsia" w:hAnsiTheme="minorEastAsia" w:cstheme="minorEastAsia"/>
          <w:sz w:val="24"/>
        </w:rPr>
      </w:pPr>
      <w:r>
        <w:rPr>
          <w:rFonts w:asciiTheme="minorEastAsia" w:hAnsiTheme="minorEastAsia" w:cstheme="minorEastAsia" w:hint="eastAsia"/>
          <w:sz w:val="24"/>
        </w:rPr>
        <w:t>方法二、电脑端查询</w:t>
      </w:r>
    </w:p>
    <w:p w:rsidR="00895AAC" w:rsidRDefault="00895AAC">
      <w:pPr>
        <w:rPr>
          <w:rFonts w:asciiTheme="minorEastAsia" w:hAnsiTheme="minorEastAsia" w:cstheme="minorEastAsia"/>
          <w:sz w:val="24"/>
        </w:rPr>
      </w:pPr>
    </w:p>
    <w:p w:rsidR="00895AAC" w:rsidRDefault="00C44E1C">
      <w:pPr>
        <w:rPr>
          <w:rFonts w:asciiTheme="minorEastAsia" w:hAnsiTheme="minorEastAsia" w:cstheme="minorEastAsia"/>
          <w:sz w:val="24"/>
        </w:rPr>
      </w:pPr>
      <w:r>
        <w:rPr>
          <w:rFonts w:asciiTheme="minorEastAsia" w:hAnsiTheme="minorEastAsia" w:cstheme="minorEastAsia" w:hint="eastAsia"/>
          <w:sz w:val="24"/>
        </w:rPr>
        <w:t xml:space="preserve">   1.</w:t>
      </w:r>
      <w:r>
        <w:rPr>
          <w:rFonts w:asciiTheme="minorEastAsia" w:hAnsiTheme="minorEastAsia" w:cstheme="minorEastAsia" w:hint="eastAsia"/>
          <w:sz w:val="24"/>
        </w:rPr>
        <w:t>打开浏览器，建议采用谷歌、火狐等常用浏览器，若使用</w:t>
      </w:r>
      <w:r>
        <w:rPr>
          <w:rFonts w:asciiTheme="minorEastAsia" w:hAnsiTheme="minorEastAsia" w:cstheme="minorEastAsia" w:hint="eastAsia"/>
          <w:sz w:val="24"/>
        </w:rPr>
        <w:t>360</w:t>
      </w:r>
      <w:r>
        <w:rPr>
          <w:rFonts w:asciiTheme="minorEastAsia" w:hAnsiTheme="minorEastAsia" w:cstheme="minorEastAsia" w:hint="eastAsia"/>
          <w:sz w:val="24"/>
        </w:rPr>
        <w:t>、</w:t>
      </w:r>
      <w:r>
        <w:rPr>
          <w:rFonts w:asciiTheme="minorEastAsia" w:hAnsiTheme="minorEastAsia" w:cstheme="minorEastAsia" w:hint="eastAsia"/>
          <w:sz w:val="24"/>
        </w:rPr>
        <w:t>QQ</w:t>
      </w:r>
      <w:r>
        <w:rPr>
          <w:rFonts w:asciiTheme="minorEastAsia" w:hAnsiTheme="minorEastAsia" w:cstheme="minorEastAsia" w:hint="eastAsia"/>
          <w:sz w:val="24"/>
        </w:rPr>
        <w:t>浏览器等需要更改模式为极速模式。</w:t>
      </w:r>
    </w:p>
    <w:p w:rsidR="00895AAC" w:rsidRDefault="00C44E1C">
      <w:pPr>
        <w:rPr>
          <w:rFonts w:asciiTheme="minorEastAsia" w:hAnsiTheme="minorEastAsia" w:cstheme="minorEastAsia"/>
          <w:sz w:val="24"/>
        </w:rPr>
      </w:pPr>
      <w:r>
        <w:rPr>
          <w:rFonts w:asciiTheme="minorEastAsia" w:hAnsiTheme="minorEastAsia" w:cstheme="minorEastAsia" w:hint="eastAsia"/>
          <w:sz w:val="24"/>
        </w:rPr>
        <w:t xml:space="preserve">   2.</w:t>
      </w:r>
      <w:r>
        <w:rPr>
          <w:rFonts w:asciiTheme="minorEastAsia" w:hAnsiTheme="minorEastAsia" w:cstheme="minorEastAsia" w:hint="eastAsia"/>
          <w:sz w:val="24"/>
        </w:rPr>
        <w:t>打开全面预算管理系统</w:t>
      </w:r>
      <w:r>
        <w:rPr>
          <w:rFonts w:asciiTheme="minorEastAsia" w:hAnsiTheme="minorEastAsia" w:cstheme="minorEastAsia" w:hint="eastAsia"/>
          <w:color w:val="0000FF"/>
          <w:sz w:val="24"/>
          <w:u w:val="single"/>
        </w:rPr>
        <w:t>http://192.168.10.26/fims</w:t>
      </w:r>
      <w:r>
        <w:rPr>
          <w:rFonts w:asciiTheme="minorEastAsia" w:hAnsiTheme="minorEastAsia" w:cstheme="minorEastAsia" w:hint="eastAsia"/>
          <w:sz w:val="24"/>
        </w:rPr>
        <w:t>登录页面，点击【个人收入查询】按钮进入收入查询页面，或者直接输入个人收入查询网址：</w:t>
      </w:r>
      <w:hyperlink r:id="rId16" w:history="1">
        <w:r>
          <w:rPr>
            <w:rStyle w:val="a3"/>
            <w:rFonts w:asciiTheme="minorEastAsia" w:hAnsiTheme="minorEastAsia" w:cstheme="minorEastAsia" w:hint="eastAsia"/>
            <w:sz w:val="24"/>
          </w:rPr>
          <w:t>http://192.168.10.26/tchms</w:t>
        </w:r>
      </w:hyperlink>
      <w:r>
        <w:rPr>
          <w:rFonts w:asciiTheme="minorEastAsia" w:hAnsiTheme="minorEastAsia" w:cstheme="minorEastAsia" w:hint="eastAsia"/>
          <w:sz w:val="24"/>
        </w:rPr>
        <w:t>;</w:t>
      </w:r>
      <w:r>
        <w:rPr>
          <w:rFonts w:asciiTheme="minorEastAsia" w:hAnsiTheme="minorEastAsia" w:cstheme="minorEastAsia" w:hint="eastAsia"/>
          <w:sz w:val="24"/>
        </w:rPr>
        <w:t>如</w:t>
      </w:r>
      <w:bookmarkStart w:id="7" w:name="OLE_LINK3"/>
      <w:r>
        <w:rPr>
          <w:rFonts w:asciiTheme="minorEastAsia" w:hAnsiTheme="minorEastAsia" w:cstheme="minorEastAsia" w:hint="eastAsia"/>
          <w:sz w:val="24"/>
        </w:rPr>
        <w:t>图</w:t>
      </w:r>
      <w:r>
        <w:rPr>
          <w:rFonts w:asciiTheme="minorEastAsia" w:hAnsiTheme="minorEastAsia" w:cstheme="minorEastAsia" w:hint="eastAsia"/>
          <w:sz w:val="24"/>
        </w:rPr>
        <w:t>2.1</w:t>
      </w:r>
      <w:bookmarkEnd w:id="7"/>
      <w:r>
        <w:rPr>
          <w:rFonts w:asciiTheme="minorEastAsia" w:hAnsiTheme="minorEastAsia" w:cstheme="minorEastAsia" w:hint="eastAsia"/>
          <w:sz w:val="24"/>
        </w:rPr>
        <w:t>、图</w:t>
      </w:r>
      <w:r>
        <w:rPr>
          <w:rFonts w:asciiTheme="minorEastAsia" w:hAnsiTheme="minorEastAsia" w:cstheme="minorEastAsia" w:hint="eastAsia"/>
          <w:sz w:val="24"/>
        </w:rPr>
        <w:t>2.2</w:t>
      </w:r>
      <w:r>
        <w:rPr>
          <w:rFonts w:asciiTheme="minorEastAsia" w:hAnsiTheme="minorEastAsia" w:cstheme="minorEastAsia" w:hint="eastAsia"/>
          <w:sz w:val="24"/>
        </w:rPr>
        <w:t>所示</w:t>
      </w:r>
    </w:p>
    <w:p w:rsidR="00895AAC" w:rsidRDefault="00C44E1C">
      <w:pPr>
        <w:jc w:val="center"/>
        <w:rPr>
          <w:rFonts w:asciiTheme="minorEastAsia" w:hAnsiTheme="minorEastAsia" w:cstheme="minorEastAsia"/>
          <w:sz w:val="24"/>
        </w:rPr>
      </w:pPr>
      <w:r>
        <w:rPr>
          <w:noProof/>
        </w:rPr>
        <w:lastRenderedPageBreak/>
        <w:drawing>
          <wp:inline distT="0" distB="0" distL="114300" distR="114300">
            <wp:extent cx="5271135" cy="3193415"/>
            <wp:effectExtent l="0" t="0" r="571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271135" cy="3193415"/>
                    </a:xfrm>
                    <a:prstGeom prst="rect">
                      <a:avLst/>
                    </a:prstGeom>
                    <a:noFill/>
                    <a:ln>
                      <a:noFill/>
                    </a:ln>
                  </pic:spPr>
                </pic:pic>
              </a:graphicData>
            </a:graphic>
          </wp:inline>
        </w:drawing>
      </w:r>
    </w:p>
    <w:p w:rsidR="00895AAC" w:rsidRDefault="00C44E1C">
      <w:pPr>
        <w:jc w:val="center"/>
        <w:rPr>
          <w:rFonts w:asciiTheme="minorEastAsia" w:hAnsiTheme="minorEastAsia" w:cstheme="minorEastAsia"/>
          <w:sz w:val="24"/>
        </w:rPr>
      </w:pPr>
      <w:bookmarkStart w:id="8" w:name="OLE_LINK4"/>
      <w:r>
        <w:rPr>
          <w:rFonts w:asciiTheme="minorEastAsia" w:hAnsiTheme="minorEastAsia" w:cstheme="minorEastAsia" w:hint="eastAsia"/>
          <w:sz w:val="24"/>
        </w:rPr>
        <w:t>图</w:t>
      </w:r>
      <w:r>
        <w:rPr>
          <w:rFonts w:asciiTheme="minorEastAsia" w:hAnsiTheme="minorEastAsia" w:cstheme="minorEastAsia" w:hint="eastAsia"/>
          <w:sz w:val="24"/>
        </w:rPr>
        <w:t>2.1</w:t>
      </w:r>
    </w:p>
    <w:bookmarkEnd w:id="8"/>
    <w:p w:rsidR="00895AAC" w:rsidRDefault="00C44E1C">
      <w:pPr>
        <w:rPr>
          <w:rFonts w:asciiTheme="minorEastAsia" w:hAnsiTheme="minorEastAsia" w:cstheme="minorEastAsia"/>
          <w:sz w:val="24"/>
        </w:rPr>
      </w:pPr>
      <w:r>
        <w:rPr>
          <w:noProof/>
        </w:rPr>
        <w:drawing>
          <wp:inline distT="0" distB="0" distL="114300" distR="114300">
            <wp:extent cx="5265420" cy="2905125"/>
            <wp:effectExtent l="0" t="0" r="1143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a:stretch>
                      <a:fillRect/>
                    </a:stretch>
                  </pic:blipFill>
                  <pic:spPr>
                    <a:xfrm>
                      <a:off x="0" y="0"/>
                      <a:ext cx="5265420" cy="2905125"/>
                    </a:xfrm>
                    <a:prstGeom prst="rect">
                      <a:avLst/>
                    </a:prstGeom>
                    <a:noFill/>
                    <a:ln>
                      <a:noFill/>
                    </a:ln>
                  </pic:spPr>
                </pic:pic>
              </a:graphicData>
            </a:graphic>
          </wp:inline>
        </w:drawing>
      </w:r>
    </w:p>
    <w:p w:rsidR="00895AAC" w:rsidRDefault="00895AAC">
      <w:pPr>
        <w:rPr>
          <w:rFonts w:asciiTheme="minorEastAsia" w:hAnsiTheme="minorEastAsia" w:cstheme="minorEastAsia"/>
          <w:sz w:val="24"/>
        </w:rPr>
      </w:pPr>
    </w:p>
    <w:p w:rsidR="00895AAC" w:rsidRDefault="00C44E1C">
      <w:pPr>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2.2</w:t>
      </w:r>
    </w:p>
    <w:p w:rsidR="00895AAC" w:rsidRDefault="00C44E1C">
      <w:pPr>
        <w:ind w:firstLineChars="200" w:firstLine="480"/>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进入登录页面之后输入用户名、密码、验证码登录系统；用户名为登录财务系统的工号，密码默认为身份证后六位。</w:t>
      </w:r>
    </w:p>
    <w:p w:rsidR="00895AAC" w:rsidRDefault="00C44E1C">
      <w:pPr>
        <w:ind w:firstLineChars="200" w:firstLine="480"/>
        <w:rPr>
          <w:rFonts w:asciiTheme="minorEastAsia" w:hAnsiTheme="minorEastAsia" w:cstheme="minorEastAsia"/>
          <w:sz w:val="24"/>
        </w:rPr>
      </w:pPr>
      <w:r>
        <w:rPr>
          <w:rFonts w:asciiTheme="minorEastAsia" w:hAnsiTheme="minorEastAsia" w:cstheme="minorEastAsia" w:hint="eastAsia"/>
          <w:sz w:val="24"/>
        </w:rPr>
        <w:t>4.</w:t>
      </w:r>
      <w:r>
        <w:rPr>
          <w:rFonts w:asciiTheme="minorEastAsia" w:hAnsiTheme="minorEastAsia" w:cstheme="minorEastAsia" w:hint="eastAsia"/>
          <w:sz w:val="24"/>
        </w:rPr>
        <w:t>登录系统之后点击左侧栏菜单个人收入查询可查询出来自己的收入信息，也可根据查询条件查询出对应的信息，如</w:t>
      </w:r>
      <w:bookmarkStart w:id="9" w:name="OLE_LINK5"/>
      <w:r>
        <w:rPr>
          <w:rFonts w:asciiTheme="minorEastAsia" w:hAnsiTheme="minorEastAsia" w:cstheme="minorEastAsia" w:hint="eastAsia"/>
          <w:sz w:val="24"/>
        </w:rPr>
        <w:t>图</w:t>
      </w:r>
      <w:r>
        <w:rPr>
          <w:rFonts w:asciiTheme="minorEastAsia" w:hAnsiTheme="minorEastAsia" w:cstheme="minorEastAsia" w:hint="eastAsia"/>
          <w:sz w:val="24"/>
        </w:rPr>
        <w:t>2.3</w:t>
      </w:r>
      <w:r>
        <w:rPr>
          <w:rFonts w:asciiTheme="minorEastAsia" w:hAnsiTheme="minorEastAsia" w:cstheme="minorEastAsia" w:hint="eastAsia"/>
          <w:sz w:val="24"/>
        </w:rPr>
        <w:t>所示</w:t>
      </w:r>
    </w:p>
    <w:bookmarkEnd w:id="9"/>
    <w:p w:rsidR="00895AAC" w:rsidRDefault="00C44E1C">
      <w:pPr>
        <w:ind w:firstLineChars="200" w:firstLine="420"/>
        <w:jc w:val="center"/>
        <w:rPr>
          <w:rFonts w:asciiTheme="minorEastAsia" w:hAnsiTheme="minorEastAsia" w:cstheme="minorEastAsia"/>
          <w:sz w:val="24"/>
        </w:rPr>
      </w:pPr>
      <w:r>
        <w:rPr>
          <w:noProof/>
        </w:rPr>
        <w:lastRenderedPageBreak/>
        <w:drawing>
          <wp:inline distT="0" distB="0" distL="114300" distR="114300">
            <wp:extent cx="5263515" cy="2163445"/>
            <wp:effectExtent l="0" t="0" r="13335"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tretch>
                      <a:fillRect/>
                    </a:stretch>
                  </pic:blipFill>
                  <pic:spPr>
                    <a:xfrm>
                      <a:off x="0" y="0"/>
                      <a:ext cx="5263515" cy="2163445"/>
                    </a:xfrm>
                    <a:prstGeom prst="rect">
                      <a:avLst/>
                    </a:prstGeom>
                    <a:noFill/>
                    <a:ln>
                      <a:noFill/>
                    </a:ln>
                  </pic:spPr>
                </pic:pic>
              </a:graphicData>
            </a:graphic>
          </wp:inline>
        </w:drawing>
      </w:r>
    </w:p>
    <w:p w:rsidR="00895AAC" w:rsidRDefault="00C44E1C">
      <w:pPr>
        <w:ind w:firstLineChars="200" w:firstLine="480"/>
        <w:jc w:val="center"/>
        <w:rPr>
          <w:rFonts w:asciiTheme="minorEastAsia" w:hAnsiTheme="minorEastAsia" w:cstheme="minorEastAsia"/>
          <w:sz w:val="24"/>
        </w:rPr>
      </w:pPr>
      <w:bookmarkStart w:id="10" w:name="OLE_LINK6"/>
      <w:r>
        <w:rPr>
          <w:rFonts w:asciiTheme="minorEastAsia" w:hAnsiTheme="minorEastAsia" w:cstheme="minorEastAsia" w:hint="eastAsia"/>
          <w:sz w:val="24"/>
        </w:rPr>
        <w:t>图</w:t>
      </w:r>
      <w:r>
        <w:rPr>
          <w:rFonts w:asciiTheme="minorEastAsia" w:hAnsiTheme="minorEastAsia" w:cstheme="minorEastAsia" w:hint="eastAsia"/>
          <w:sz w:val="24"/>
        </w:rPr>
        <w:t>2.3</w:t>
      </w:r>
    </w:p>
    <w:bookmarkEnd w:id="10"/>
    <w:p w:rsidR="00895AAC" w:rsidRDefault="00C44E1C">
      <w:pPr>
        <w:numPr>
          <w:ilvl w:val="0"/>
          <w:numId w:val="2"/>
        </w:numPr>
        <w:rPr>
          <w:rFonts w:asciiTheme="minorEastAsia" w:hAnsiTheme="minorEastAsia" w:cstheme="minorEastAsia"/>
          <w:sz w:val="24"/>
        </w:rPr>
      </w:pPr>
      <w:r>
        <w:rPr>
          <w:rFonts w:asciiTheme="minorEastAsia" w:hAnsiTheme="minorEastAsia" w:cstheme="minorEastAsia" w:hint="eastAsia"/>
          <w:sz w:val="24"/>
        </w:rPr>
        <w:t>点击蓝色字体可查询查具体的组成明细，如图</w:t>
      </w:r>
      <w:r>
        <w:rPr>
          <w:rFonts w:asciiTheme="minorEastAsia" w:hAnsiTheme="minorEastAsia" w:cstheme="minorEastAsia" w:hint="eastAsia"/>
          <w:sz w:val="24"/>
        </w:rPr>
        <w:t>2.4</w:t>
      </w:r>
      <w:r>
        <w:rPr>
          <w:rFonts w:asciiTheme="minorEastAsia" w:hAnsiTheme="minorEastAsia" w:cstheme="minorEastAsia" w:hint="eastAsia"/>
          <w:sz w:val="24"/>
        </w:rPr>
        <w:t>所示，点击财政工资可查</w:t>
      </w:r>
      <w:r>
        <w:rPr>
          <w:rFonts w:asciiTheme="minorEastAsia" w:hAnsiTheme="minorEastAsia" w:cstheme="minorEastAsia" w:hint="eastAsia"/>
          <w:sz w:val="24"/>
        </w:rPr>
        <w:t>看具体的工资明细</w:t>
      </w:r>
    </w:p>
    <w:p w:rsidR="00895AAC" w:rsidRDefault="00C44E1C">
      <w:pPr>
        <w:jc w:val="center"/>
        <w:rPr>
          <w:rFonts w:asciiTheme="minorEastAsia" w:hAnsiTheme="minorEastAsia" w:cstheme="minorEastAsia"/>
          <w:sz w:val="24"/>
        </w:rPr>
      </w:pPr>
      <w:r>
        <w:rPr>
          <w:noProof/>
        </w:rPr>
        <w:drawing>
          <wp:inline distT="0" distB="0" distL="114300" distR="114300">
            <wp:extent cx="5264150" cy="2536825"/>
            <wp:effectExtent l="0" t="0" r="12700" b="158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5264150" cy="2536825"/>
                    </a:xfrm>
                    <a:prstGeom prst="rect">
                      <a:avLst/>
                    </a:prstGeom>
                    <a:noFill/>
                    <a:ln>
                      <a:noFill/>
                    </a:ln>
                  </pic:spPr>
                </pic:pic>
              </a:graphicData>
            </a:graphic>
          </wp:inline>
        </w:drawing>
      </w:r>
    </w:p>
    <w:p w:rsidR="00895AAC" w:rsidRDefault="00C44E1C">
      <w:pPr>
        <w:ind w:firstLineChars="200" w:firstLine="480"/>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2.4</w:t>
      </w:r>
    </w:p>
    <w:p w:rsidR="00895AAC" w:rsidRDefault="00895AAC">
      <w:pPr>
        <w:rPr>
          <w:rFonts w:asciiTheme="minorEastAsia" w:hAnsiTheme="minorEastAsia" w:cstheme="minorEastAsia"/>
          <w:sz w:val="24"/>
        </w:rPr>
      </w:pPr>
    </w:p>
    <w:p w:rsidR="00895AAC" w:rsidRDefault="00C44E1C">
      <w:pPr>
        <w:rPr>
          <w:rFonts w:asciiTheme="minorEastAsia" w:hAnsiTheme="minorEastAsia" w:cstheme="minorEastAsia"/>
          <w:sz w:val="24"/>
        </w:rPr>
      </w:pPr>
      <w:r>
        <w:rPr>
          <w:rFonts w:asciiTheme="minorEastAsia" w:hAnsiTheme="minorEastAsia" w:cstheme="minorEastAsia" w:hint="eastAsia"/>
          <w:sz w:val="24"/>
        </w:rPr>
        <w:t xml:space="preserve">  </w:t>
      </w:r>
    </w:p>
    <w:sectPr w:rsidR="00895A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E1C" w:rsidRDefault="00C44E1C" w:rsidP="0085418D">
      <w:r>
        <w:separator/>
      </w:r>
    </w:p>
  </w:endnote>
  <w:endnote w:type="continuationSeparator" w:id="0">
    <w:p w:rsidR="00C44E1C" w:rsidRDefault="00C44E1C" w:rsidP="00854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E1C" w:rsidRDefault="00C44E1C" w:rsidP="0085418D">
      <w:r>
        <w:separator/>
      </w:r>
    </w:p>
  </w:footnote>
  <w:footnote w:type="continuationSeparator" w:id="0">
    <w:p w:rsidR="00C44E1C" w:rsidRDefault="00C44E1C" w:rsidP="00854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1AFA7A"/>
    <w:multiLevelType w:val="singleLevel"/>
    <w:tmpl w:val="561AFA7A"/>
    <w:lvl w:ilvl="0">
      <w:start w:val="1"/>
      <w:numFmt w:val="decimal"/>
      <w:lvlText w:val="%1."/>
      <w:lvlJc w:val="left"/>
      <w:pPr>
        <w:tabs>
          <w:tab w:val="left" w:pos="312"/>
        </w:tabs>
        <w:ind w:left="583" w:firstLine="0"/>
      </w:pPr>
    </w:lvl>
  </w:abstractNum>
  <w:abstractNum w:abstractNumId="1" w15:restartNumberingAfterBreak="0">
    <w:nsid w:val="67209E53"/>
    <w:multiLevelType w:val="singleLevel"/>
    <w:tmpl w:val="67209E53"/>
    <w:lvl w:ilvl="0">
      <w:start w:val="5"/>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AAC"/>
    <w:rsid w:val="0085418D"/>
    <w:rsid w:val="00895AAC"/>
    <w:rsid w:val="00C44E1C"/>
    <w:rsid w:val="0565142A"/>
    <w:rsid w:val="06963386"/>
    <w:rsid w:val="09252FB8"/>
    <w:rsid w:val="0B462F94"/>
    <w:rsid w:val="0C3741BC"/>
    <w:rsid w:val="0D0D0CEF"/>
    <w:rsid w:val="1D7913BE"/>
    <w:rsid w:val="1EC333E4"/>
    <w:rsid w:val="253979A3"/>
    <w:rsid w:val="28632E60"/>
    <w:rsid w:val="31CD7C40"/>
    <w:rsid w:val="3672552B"/>
    <w:rsid w:val="41F52DDF"/>
    <w:rsid w:val="440E1A54"/>
    <w:rsid w:val="485F542C"/>
    <w:rsid w:val="532F3F32"/>
    <w:rsid w:val="53D26E6D"/>
    <w:rsid w:val="54227471"/>
    <w:rsid w:val="561C186E"/>
    <w:rsid w:val="6569699C"/>
    <w:rsid w:val="705845D5"/>
    <w:rsid w:val="72FC33F9"/>
    <w:rsid w:val="731F4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890D09"/>
  <w15:docId w15:val="{E9AEBB5A-BC3F-472B-BD61-9E50F413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customStyle="1" w:styleId="WPSOffice2">
    <w:name w:val="WPSOffice手动目录 2"/>
    <w:qFormat/>
    <w:pPr>
      <w:ind w:leftChars="200" w:left="560"/>
    </w:pPr>
    <w:rPr>
      <w:sz w:val="28"/>
    </w:rPr>
  </w:style>
  <w:style w:type="paragraph" w:customStyle="1" w:styleId="WPSOffice1">
    <w:name w:val="WPSOffice手动目录 1"/>
    <w:qFormat/>
  </w:style>
  <w:style w:type="paragraph" w:styleId="a4">
    <w:name w:val="header"/>
    <w:basedOn w:val="a"/>
    <w:link w:val="a5"/>
    <w:rsid w:val="0085418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5418D"/>
    <w:rPr>
      <w:rFonts w:asciiTheme="minorHAnsi" w:eastAsiaTheme="minorEastAsia" w:hAnsiTheme="minorHAnsi" w:cstheme="minorBidi"/>
      <w:kern w:val="2"/>
      <w:sz w:val="18"/>
      <w:szCs w:val="18"/>
    </w:rPr>
  </w:style>
  <w:style w:type="paragraph" w:styleId="a6">
    <w:name w:val="footer"/>
    <w:basedOn w:val="a"/>
    <w:link w:val="a7"/>
    <w:rsid w:val="0085418D"/>
    <w:pPr>
      <w:tabs>
        <w:tab w:val="center" w:pos="4153"/>
        <w:tab w:val="right" w:pos="8306"/>
      </w:tabs>
      <w:snapToGrid w:val="0"/>
      <w:jc w:val="left"/>
    </w:pPr>
    <w:rPr>
      <w:sz w:val="18"/>
      <w:szCs w:val="18"/>
    </w:rPr>
  </w:style>
  <w:style w:type="character" w:customStyle="1" w:styleId="a7">
    <w:name w:val="页脚 字符"/>
    <w:basedOn w:val="a0"/>
    <w:link w:val="a6"/>
    <w:rsid w:val="0085418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ttp://192.168.10.26/tchms" TargetMode="External" Type="http://schemas.openxmlformats.org/officeDocument/2006/relationships/hyperlink"/><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fontTable.xml" Type="http://schemas.openxmlformats.org/officeDocument/2006/relationships/fontTable"/><Relationship Id="rId22"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144</Words>
  <Characters>826</Characters>
  <Application>Microsoft Office Word</Application>
  <DocSecurity>0</DocSecurity>
  <Lines>6</Lines>
  <Paragraphs>1</Paragraphs>
  <ScaleCrop>false</ScaleCrop>
  <Company>china</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2014-10-29T12:08:00Z</dcterms:created>
  <dc:creator>Administrator</dc:creator>
  <cp:lastModifiedBy>财务处</cp:lastModifiedBy>
  <dcterms:modified xsi:type="dcterms:W3CDTF">2019-10-18T02:42:00Z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